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47A" w:rsidRPr="0034747A" w:rsidRDefault="0034747A" w:rsidP="0034747A">
      <w:pPr>
        <w:shd w:val="clear" w:color="auto" w:fill="FFFFFF"/>
        <w:spacing w:before="100" w:beforeAutospacing="1" w:after="180" w:line="240" w:lineRule="auto"/>
        <w:outlineLvl w:val="1"/>
        <w:rPr>
          <w:rFonts w:ascii="Arial" w:eastAsia="Times New Roman" w:hAnsi="Arial" w:cs="Arial"/>
          <w:b/>
          <w:bCs/>
          <w:color w:val="0D2C6C"/>
          <w:kern w:val="36"/>
          <w:sz w:val="29"/>
          <w:szCs w:val="29"/>
          <w:lang w:val="en" w:eastAsia="en-AU"/>
        </w:rPr>
      </w:pPr>
      <w:bookmarkStart w:id="0" w:name="_GoBack"/>
      <w:bookmarkEnd w:id="0"/>
      <w:r w:rsidRPr="0034747A">
        <w:rPr>
          <w:rFonts w:ascii="Arial" w:eastAsia="Times New Roman" w:hAnsi="Arial" w:cs="Arial"/>
          <w:b/>
          <w:bCs/>
          <w:color w:val="0D2C6C"/>
          <w:kern w:val="36"/>
          <w:sz w:val="29"/>
          <w:szCs w:val="29"/>
          <w:lang w:val="en" w:eastAsia="en-AU"/>
        </w:rPr>
        <w:t>Work health and safety legislation </w:t>
      </w:r>
    </w:p>
    <w:p w:rsidR="0034747A" w:rsidRPr="0034747A" w:rsidRDefault="0034747A" w:rsidP="0034747A">
      <w:pPr>
        <w:spacing w:after="0" w:line="240" w:lineRule="auto"/>
        <w:jc w:val="right"/>
        <w:rPr>
          <w:rFonts w:ascii="Arial" w:eastAsia="Times New Roman" w:hAnsi="Arial" w:cs="Arial"/>
          <w:color w:val="000000"/>
          <w:sz w:val="20"/>
          <w:szCs w:val="20"/>
          <w:lang w:val="en" w:eastAsia="en-AU"/>
        </w:rPr>
      </w:pPr>
      <w:r w:rsidRPr="0034747A">
        <w:rPr>
          <w:rFonts w:ascii="Arial" w:eastAsia="Times New Roman" w:hAnsi="Arial" w:cs="Arial"/>
          <w:color w:val="000000"/>
          <w:sz w:val="20"/>
          <w:szCs w:val="20"/>
          <w:lang w:val="en" w:eastAsia="en-AU"/>
        </w:rPr>
        <w:t> </w:t>
      </w:r>
    </w:p>
    <w:p w:rsidR="0034747A" w:rsidRDefault="0034747A" w:rsidP="0034747A">
      <w:pPr>
        <w:spacing w:before="100" w:beforeAutospacing="1" w:after="100" w:afterAutospacing="1" w:line="240" w:lineRule="auto"/>
        <w:rPr>
          <w:rFonts w:ascii="Arial" w:eastAsia="Times New Roman" w:hAnsi="Arial" w:cs="Arial"/>
          <w:color w:val="000000"/>
          <w:sz w:val="20"/>
          <w:szCs w:val="20"/>
          <w:lang w:val="en" w:eastAsia="en-AU"/>
        </w:rPr>
      </w:pPr>
      <w:r w:rsidRPr="0034747A">
        <w:rPr>
          <w:rFonts w:ascii="Arial" w:eastAsia="Times New Roman" w:hAnsi="Arial" w:cs="Arial"/>
          <w:color w:val="000000"/>
          <w:sz w:val="20"/>
          <w:szCs w:val="20"/>
          <w:lang w:val="en" w:eastAsia="en-AU"/>
        </w:rPr>
        <w:t>New work health and safety (WHS) laws commenced on 1 January 2012. The WHS laws replaced the occupational health and safety (OHS) laws</w:t>
      </w:r>
    </w:p>
    <w:p w:rsidR="0034747A" w:rsidRDefault="0034747A" w:rsidP="0034747A">
      <w:pPr>
        <w:spacing w:before="100" w:beforeAutospacing="1" w:after="100" w:afterAutospacing="1" w:line="240" w:lineRule="auto"/>
        <w:rPr>
          <w:rFonts w:ascii="Arial" w:hAnsi="Arial" w:cs="Arial"/>
          <w:color w:val="000000"/>
          <w:sz w:val="20"/>
          <w:szCs w:val="20"/>
          <w:lang w:val="en"/>
        </w:rPr>
      </w:pPr>
      <w:proofErr w:type="gramStart"/>
      <w:r>
        <w:rPr>
          <w:rFonts w:ascii="Arial" w:hAnsi="Arial" w:cs="Arial"/>
          <w:color w:val="000000"/>
          <w:sz w:val="20"/>
          <w:szCs w:val="20"/>
          <w:lang w:val="en"/>
        </w:rPr>
        <w:t>The WHS Act sets out the legal obligations that must be complied with to provide for the health and safety of workers.</w:t>
      </w:r>
      <w:proofErr w:type="gramEnd"/>
    </w:p>
    <w:p w:rsidR="0034747A" w:rsidRPr="0034747A" w:rsidRDefault="0034747A" w:rsidP="0034747A">
      <w:pPr>
        <w:spacing w:before="100" w:beforeAutospacing="1" w:after="100" w:afterAutospacing="1" w:line="240" w:lineRule="auto"/>
        <w:rPr>
          <w:rFonts w:ascii="Arial" w:eastAsia="Times New Roman" w:hAnsi="Arial" w:cs="Arial"/>
          <w:color w:val="000000"/>
          <w:sz w:val="20"/>
          <w:szCs w:val="20"/>
          <w:lang w:val="en" w:eastAsia="en-AU"/>
        </w:rPr>
      </w:pPr>
    </w:p>
    <w:p w:rsidR="0034747A" w:rsidRPr="0034747A" w:rsidRDefault="0034747A" w:rsidP="0034747A">
      <w:pPr>
        <w:spacing w:before="100" w:beforeAutospacing="1" w:after="120" w:line="240" w:lineRule="auto"/>
        <w:outlineLvl w:val="1"/>
        <w:rPr>
          <w:rFonts w:ascii="Arial" w:eastAsia="Times New Roman" w:hAnsi="Arial" w:cs="Arial"/>
          <w:b/>
          <w:bCs/>
          <w:color w:val="B91F3A"/>
          <w:kern w:val="36"/>
          <w:sz w:val="26"/>
          <w:szCs w:val="26"/>
          <w:lang w:eastAsia="en-AU"/>
        </w:rPr>
      </w:pPr>
      <w:r w:rsidRPr="0034747A">
        <w:rPr>
          <w:rFonts w:ascii="Arial" w:eastAsia="Times New Roman" w:hAnsi="Arial" w:cs="Arial"/>
          <w:b/>
          <w:bCs/>
          <w:color w:val="B91F3A"/>
          <w:kern w:val="36"/>
          <w:sz w:val="26"/>
          <w:szCs w:val="26"/>
          <w:lang w:eastAsia="en-AU"/>
        </w:rPr>
        <w:t>Work health and safety regulators</w:t>
      </w:r>
    </w:p>
    <w:p w:rsidR="0034747A" w:rsidRPr="0034747A" w:rsidRDefault="0034747A" w:rsidP="0034747A">
      <w:pPr>
        <w:spacing w:before="100" w:beforeAutospacing="1" w:after="360" w:line="240" w:lineRule="auto"/>
        <w:rPr>
          <w:rFonts w:ascii="Arial" w:eastAsia="Times New Roman" w:hAnsi="Arial" w:cs="Arial"/>
          <w:color w:val="464646"/>
          <w:sz w:val="19"/>
          <w:szCs w:val="19"/>
          <w:lang w:eastAsia="en-AU"/>
        </w:rPr>
      </w:pPr>
      <w:r w:rsidRPr="0034747A">
        <w:rPr>
          <w:rFonts w:ascii="Arial" w:eastAsia="Times New Roman" w:hAnsi="Arial" w:cs="Arial"/>
          <w:color w:val="464646"/>
          <w:sz w:val="19"/>
          <w:szCs w:val="19"/>
          <w:lang w:eastAsia="en-AU"/>
        </w:rPr>
        <w:t xml:space="preserve">Safe Work Australia does not have responsibility for regulating work health and safety laws. Find out more about </w:t>
      </w:r>
      <w:hyperlink r:id="rId6" w:history="1">
        <w:r w:rsidRPr="0034747A">
          <w:rPr>
            <w:rFonts w:ascii="Arial" w:eastAsia="Times New Roman" w:hAnsi="Arial" w:cs="Arial"/>
            <w:color w:val="464646"/>
            <w:sz w:val="19"/>
            <w:szCs w:val="19"/>
            <w:u w:val="single"/>
            <w:lang w:eastAsia="en-AU"/>
          </w:rPr>
          <w:t>Safe Work Australia’s role and functions</w:t>
        </w:r>
      </w:hyperlink>
      <w:r w:rsidRPr="0034747A">
        <w:rPr>
          <w:rFonts w:ascii="Arial" w:eastAsia="Times New Roman" w:hAnsi="Arial" w:cs="Arial"/>
          <w:color w:val="464646"/>
          <w:sz w:val="19"/>
          <w:szCs w:val="19"/>
          <w:lang w:eastAsia="en-AU"/>
        </w:rPr>
        <w:t>.</w:t>
      </w:r>
    </w:p>
    <w:p w:rsidR="0034747A" w:rsidRPr="0034747A" w:rsidRDefault="0034747A" w:rsidP="0034747A">
      <w:pPr>
        <w:spacing w:before="100" w:beforeAutospacing="1" w:after="360" w:line="240" w:lineRule="auto"/>
        <w:rPr>
          <w:rFonts w:ascii="Arial" w:eastAsia="Times New Roman" w:hAnsi="Arial" w:cs="Arial"/>
          <w:color w:val="464646"/>
          <w:sz w:val="19"/>
          <w:szCs w:val="19"/>
          <w:lang w:eastAsia="en-AU"/>
        </w:rPr>
      </w:pPr>
      <w:r w:rsidRPr="0034747A">
        <w:rPr>
          <w:rFonts w:ascii="Arial" w:eastAsia="Times New Roman" w:hAnsi="Arial" w:cs="Arial"/>
          <w:color w:val="464646"/>
          <w:sz w:val="19"/>
          <w:szCs w:val="19"/>
          <w:lang w:eastAsia="en-AU"/>
        </w:rPr>
        <w:t>It is the responsibility of the Commonwealth, states and territories to regulate and enforce work health and safety in their jurisdiction.</w:t>
      </w:r>
    </w:p>
    <w:p w:rsidR="008F1122" w:rsidRDefault="0034747A">
      <w:r>
        <w:t>All states have signed national agreement except WA and Victoria (as of 1/12/14)</w:t>
      </w:r>
    </w:p>
    <w:p w:rsidR="0034747A" w:rsidRPr="0034747A" w:rsidRDefault="0034747A" w:rsidP="0034747A">
      <w:pPr>
        <w:rPr>
          <w:b/>
          <w:bCs/>
        </w:rPr>
      </w:pPr>
      <w:r w:rsidRPr="0034747A">
        <w:rPr>
          <w:b/>
          <w:bCs/>
        </w:rPr>
        <w:t>Northern Territory regulators</w:t>
      </w:r>
    </w:p>
    <w:p w:rsidR="0034747A" w:rsidRPr="0034747A" w:rsidRDefault="0034747A" w:rsidP="0034747A">
      <w:pPr>
        <w:rPr>
          <w:b/>
          <w:bCs/>
        </w:rPr>
      </w:pPr>
      <w:r w:rsidRPr="0034747A">
        <w:rPr>
          <w:b/>
          <w:bCs/>
        </w:rPr>
        <w:t xml:space="preserve">NT </w:t>
      </w:r>
      <w:proofErr w:type="spellStart"/>
      <w:r w:rsidRPr="0034747A">
        <w:rPr>
          <w:b/>
          <w:bCs/>
        </w:rPr>
        <w:t>WorkSafe</w:t>
      </w:r>
      <w:proofErr w:type="spellEnd"/>
    </w:p>
    <w:p w:rsidR="0034747A" w:rsidRPr="0034747A" w:rsidRDefault="0034747A" w:rsidP="0034747A">
      <w:r w:rsidRPr="0034747A">
        <w:t xml:space="preserve">NT </w:t>
      </w:r>
      <w:proofErr w:type="spellStart"/>
      <w:r w:rsidRPr="0034747A">
        <w:t>WorkSafe</w:t>
      </w:r>
      <w:proofErr w:type="spellEnd"/>
      <w:r w:rsidRPr="0034747A">
        <w:t xml:space="preserve"> is the administrative and regulatory arm of the Northern Territory Work Health Authority, the statutory body established under the </w:t>
      </w:r>
      <w:r w:rsidRPr="0034747A">
        <w:rPr>
          <w:i/>
          <w:iCs/>
        </w:rPr>
        <w:t>Workplace Health and Safety Act 2011</w:t>
      </w:r>
      <w:r w:rsidRPr="0034747A">
        <w:t>.</w:t>
      </w:r>
    </w:p>
    <w:p w:rsidR="0034747A" w:rsidRPr="0034747A" w:rsidRDefault="0034747A" w:rsidP="0034747A">
      <w:r w:rsidRPr="0034747A">
        <w:t xml:space="preserve">NT </w:t>
      </w:r>
      <w:proofErr w:type="spellStart"/>
      <w:r w:rsidRPr="0034747A">
        <w:t>WorkSafe</w:t>
      </w:r>
      <w:proofErr w:type="spellEnd"/>
      <w:r w:rsidRPr="0034747A">
        <w:t xml:space="preserve"> is responsible for the Territory-wide regulation of:</w:t>
      </w:r>
    </w:p>
    <w:p w:rsidR="0034747A" w:rsidRPr="0034747A" w:rsidRDefault="0034747A" w:rsidP="0034747A">
      <w:pPr>
        <w:numPr>
          <w:ilvl w:val="0"/>
          <w:numId w:val="1"/>
        </w:numPr>
      </w:pPr>
      <w:r w:rsidRPr="0034747A">
        <w:t>workplace health and safety</w:t>
      </w:r>
    </w:p>
    <w:p w:rsidR="0034747A" w:rsidRPr="0034747A" w:rsidRDefault="0034747A" w:rsidP="0034747A">
      <w:pPr>
        <w:numPr>
          <w:ilvl w:val="0"/>
          <w:numId w:val="1"/>
        </w:numPr>
      </w:pPr>
      <w:r w:rsidRPr="0034747A">
        <w:t>dangerous goods</w:t>
      </w:r>
    </w:p>
    <w:p w:rsidR="0034747A" w:rsidRPr="0034747A" w:rsidRDefault="0034747A" w:rsidP="0034747A">
      <w:pPr>
        <w:numPr>
          <w:ilvl w:val="0"/>
          <w:numId w:val="1"/>
        </w:numPr>
      </w:pPr>
      <w:r w:rsidRPr="0034747A">
        <w:t>electrical safety, and</w:t>
      </w:r>
    </w:p>
    <w:p w:rsidR="0034747A" w:rsidRPr="0034747A" w:rsidRDefault="0034747A" w:rsidP="0034747A">
      <w:pPr>
        <w:numPr>
          <w:ilvl w:val="0"/>
          <w:numId w:val="1"/>
        </w:numPr>
      </w:pPr>
      <w:proofErr w:type="gramStart"/>
      <w:r w:rsidRPr="0034747A">
        <w:t>rehabilitation</w:t>
      </w:r>
      <w:proofErr w:type="gramEnd"/>
      <w:r w:rsidRPr="0034747A">
        <w:t xml:space="preserve"> and workers' compensation.</w:t>
      </w:r>
    </w:p>
    <w:p w:rsidR="0034747A" w:rsidRPr="0034747A" w:rsidRDefault="0034747A" w:rsidP="0034747A">
      <w:pPr>
        <w:rPr>
          <w:b/>
          <w:bCs/>
        </w:rPr>
      </w:pPr>
      <w:r w:rsidRPr="0034747A">
        <w:rPr>
          <w:b/>
          <w:bCs/>
        </w:rPr>
        <w:t>Contact details:</w:t>
      </w:r>
    </w:p>
    <w:p w:rsidR="0034747A" w:rsidRDefault="0034747A" w:rsidP="0034747A">
      <w:r w:rsidRPr="0034747A">
        <w:t xml:space="preserve">Website: </w:t>
      </w:r>
      <w:hyperlink r:id="rId7" w:history="1">
        <w:r w:rsidRPr="0034747A">
          <w:rPr>
            <w:rStyle w:val="Hyperlink"/>
          </w:rPr>
          <w:t>www.worksafe.nt.gov.au</w:t>
        </w:r>
      </w:hyperlink>
      <w:r w:rsidRPr="0034747A">
        <w:br/>
        <w:t xml:space="preserve">Email: </w:t>
      </w:r>
      <w:hyperlink r:id="rId8" w:history="1">
        <w:r w:rsidRPr="0034747A">
          <w:rPr>
            <w:rStyle w:val="Hyperlink"/>
          </w:rPr>
          <w:t>ntworksafe@nt.gov.au</w:t>
        </w:r>
      </w:hyperlink>
      <w:r w:rsidRPr="0034747A">
        <w:br/>
        <w:t>Phone: 1800 019 115</w:t>
      </w:r>
    </w:p>
    <w:p w:rsidR="004D5822" w:rsidRDefault="004D5822" w:rsidP="0034747A"/>
    <w:p w:rsidR="004D5822" w:rsidRDefault="004D5822" w:rsidP="004D5822">
      <w:pPr>
        <w:rPr>
          <w:rFonts w:ascii="Arial" w:hAnsi="Arial" w:cs="Arial"/>
          <w:color w:val="0086A2"/>
          <w:sz w:val="20"/>
          <w:szCs w:val="20"/>
          <w:lang w:val="en-US"/>
        </w:rPr>
      </w:pPr>
      <w:r>
        <w:rPr>
          <w:rStyle w:val="ms-sitemapdirectional3"/>
          <w:lang w:val="en-US"/>
        </w:rPr>
        <w:t>Transitional Arrangements</w:t>
      </w:r>
      <w:r>
        <w:rPr>
          <w:rFonts w:ascii="Arial" w:hAnsi="Arial" w:cs="Arial"/>
          <w:color w:val="0086A2"/>
          <w:sz w:val="20"/>
          <w:szCs w:val="20"/>
          <w:lang w:val="en-US"/>
        </w:rPr>
        <w:t xml:space="preserve"> </w:t>
      </w:r>
    </w:p>
    <w:p w:rsidR="004D5822" w:rsidRDefault="004D5822" w:rsidP="004D5822">
      <w:pPr>
        <w:rPr>
          <w:rFonts w:ascii="Arial" w:hAnsi="Arial" w:cs="Arial"/>
          <w:vanish/>
          <w:color w:val="666666"/>
          <w:sz w:val="20"/>
          <w:szCs w:val="20"/>
          <w:lang w:val="en-US"/>
        </w:rPr>
      </w:pPr>
      <w:r>
        <w:rPr>
          <w:rFonts w:ascii="Arial" w:hAnsi="Arial" w:cs="Arial"/>
          <w:vanish/>
          <w:color w:val="666666"/>
          <w:sz w:val="20"/>
          <w:szCs w:val="20"/>
          <w:lang w:val="en-US"/>
        </w:rPr>
        <w:t>Page Content</w:t>
      </w:r>
    </w:p>
    <w:p w:rsidR="004D5822" w:rsidRDefault="004D5822" w:rsidP="004D5822">
      <w:pPr>
        <w:pStyle w:val="NormalWeb"/>
        <w:rPr>
          <w:rFonts w:ascii="Arial" w:hAnsi="Arial" w:cs="Arial"/>
          <w:color w:val="666666"/>
          <w:sz w:val="20"/>
          <w:szCs w:val="20"/>
          <w:lang w:val="en-US"/>
        </w:rPr>
      </w:pPr>
      <w:r>
        <w:rPr>
          <w:rFonts w:ascii="Arial" w:hAnsi="Arial" w:cs="Arial"/>
          <w:color w:val="666666"/>
          <w:sz w:val="20"/>
          <w:szCs w:val="20"/>
          <w:lang w:val="en-US"/>
        </w:rPr>
        <w:t xml:space="preserve">The transitional arrangements were put in place with the commencement of the </w:t>
      </w:r>
      <w:hyperlink r:id="rId9" w:tgtFrame="_blank" w:history="1">
        <w:r>
          <w:rPr>
            <w:rStyle w:val="Hyperlink"/>
            <w:rFonts w:ascii="Arial" w:hAnsi="Arial" w:cs="Arial"/>
            <w:i/>
            <w:iCs/>
            <w:sz w:val="20"/>
            <w:szCs w:val="20"/>
            <w:lang w:val="en-US"/>
          </w:rPr>
          <w:t>Work Health and Safety (National Uniform Legislation) Act</w:t>
        </w:r>
      </w:hyperlink>
      <w:r>
        <w:rPr>
          <w:rStyle w:val="Emphasis"/>
          <w:rFonts w:ascii="Arial" w:hAnsi="Arial" w:cs="Arial"/>
          <w:color w:val="666666"/>
          <w:sz w:val="20"/>
          <w:szCs w:val="20"/>
          <w:lang w:val="en-US"/>
        </w:rPr>
        <w:t> </w:t>
      </w:r>
      <w:r>
        <w:rPr>
          <w:rFonts w:ascii="Arial" w:hAnsi="Arial" w:cs="Arial"/>
          <w:color w:val="666666"/>
          <w:sz w:val="20"/>
          <w:szCs w:val="20"/>
          <w:lang w:val="en-US"/>
        </w:rPr>
        <w:t>and </w:t>
      </w:r>
      <w:hyperlink r:id="rId10" w:tgtFrame="_blank" w:history="1">
        <w:r>
          <w:rPr>
            <w:rStyle w:val="Hyperlink"/>
            <w:rFonts w:ascii="Arial" w:hAnsi="Arial" w:cs="Arial"/>
            <w:sz w:val="20"/>
            <w:szCs w:val="20"/>
            <w:lang w:val="en-US"/>
          </w:rPr>
          <w:t>Regulations</w:t>
        </w:r>
      </w:hyperlink>
      <w:r>
        <w:rPr>
          <w:rFonts w:ascii="Arial" w:hAnsi="Arial" w:cs="Arial"/>
          <w:color w:val="666666"/>
          <w:sz w:val="20"/>
          <w:szCs w:val="20"/>
          <w:lang w:val="en-US"/>
        </w:rPr>
        <w:t xml:space="preserve"> on 1 January 2012. The transitional arrangements were designed to help a Person Conducting a Business or Undertaking (PCBU) by providing a period of adjustment to enable them to gain an understanding of the new </w:t>
      </w:r>
      <w:r>
        <w:rPr>
          <w:rFonts w:ascii="Arial" w:hAnsi="Arial" w:cs="Arial"/>
          <w:color w:val="666666"/>
          <w:sz w:val="20"/>
          <w:szCs w:val="20"/>
          <w:lang w:val="en-US"/>
        </w:rPr>
        <w:lastRenderedPageBreak/>
        <w:t>requirements under the new legislation and assess their current practice against changed or new requirements and make changes as necessary. The majority of transitional arrangements have now expired, with the exception of a small number which have been extended to 1 January 2015.</w:t>
      </w:r>
    </w:p>
    <w:p w:rsidR="004D5822" w:rsidRDefault="004D5822" w:rsidP="004D5822">
      <w:pPr>
        <w:pStyle w:val="NormalWeb"/>
        <w:rPr>
          <w:rFonts w:ascii="Arial" w:hAnsi="Arial" w:cs="Arial"/>
          <w:color w:val="666666"/>
          <w:sz w:val="20"/>
          <w:szCs w:val="20"/>
          <w:lang w:val="en-US"/>
        </w:rPr>
      </w:pPr>
    </w:p>
    <w:p w:rsidR="004D5822" w:rsidRPr="004D5822" w:rsidRDefault="004D5822" w:rsidP="004D5822">
      <w:pPr>
        <w:spacing w:after="0" w:line="240" w:lineRule="auto"/>
        <w:rPr>
          <w:rFonts w:ascii="Arial" w:eastAsia="Times New Roman" w:hAnsi="Arial" w:cs="Arial"/>
          <w:color w:val="0086A2"/>
          <w:sz w:val="20"/>
          <w:szCs w:val="20"/>
          <w:lang w:val="en-US" w:eastAsia="en-AU"/>
        </w:rPr>
      </w:pPr>
      <w:r w:rsidRPr="004D5822">
        <w:rPr>
          <w:rFonts w:ascii="Arial" w:eastAsia="Times New Roman" w:hAnsi="Arial" w:cs="Arial"/>
          <w:color w:val="000000"/>
          <w:sz w:val="35"/>
          <w:szCs w:val="35"/>
          <w:lang w:val="en-US" w:eastAsia="en-AU"/>
        </w:rPr>
        <w:t>New Work Health and Safety Laws</w:t>
      </w:r>
      <w:r w:rsidRPr="004D5822">
        <w:rPr>
          <w:rFonts w:ascii="Arial" w:eastAsia="Times New Roman" w:hAnsi="Arial" w:cs="Arial"/>
          <w:color w:val="0086A2"/>
          <w:sz w:val="20"/>
          <w:szCs w:val="20"/>
          <w:lang w:val="en-US" w:eastAsia="en-AU"/>
        </w:rPr>
        <w:t xml:space="preserve"> </w:t>
      </w:r>
    </w:p>
    <w:p w:rsidR="004D5822" w:rsidRPr="004D5822" w:rsidRDefault="004D5822" w:rsidP="004D5822">
      <w:pPr>
        <w:spacing w:after="0" w:line="240" w:lineRule="auto"/>
        <w:rPr>
          <w:rFonts w:ascii="Arial" w:eastAsia="Times New Roman" w:hAnsi="Arial" w:cs="Arial"/>
          <w:vanish/>
          <w:color w:val="666666"/>
          <w:sz w:val="20"/>
          <w:szCs w:val="20"/>
          <w:lang w:val="en-US" w:eastAsia="en-AU"/>
        </w:rPr>
      </w:pPr>
      <w:r w:rsidRPr="004D5822">
        <w:rPr>
          <w:rFonts w:ascii="Arial" w:eastAsia="Times New Roman" w:hAnsi="Arial" w:cs="Arial"/>
          <w:vanish/>
          <w:color w:val="666666"/>
          <w:sz w:val="20"/>
          <w:szCs w:val="20"/>
          <w:lang w:val="en-US" w:eastAsia="en-AU"/>
        </w:rPr>
        <w:t>Page Content</w:t>
      </w:r>
    </w:p>
    <w:p w:rsidR="004D5822" w:rsidRPr="004D5822" w:rsidRDefault="004D5822" w:rsidP="004D5822">
      <w:pPr>
        <w:spacing w:before="100" w:beforeAutospacing="1" w:after="0" w:line="240" w:lineRule="auto"/>
        <w:rPr>
          <w:rFonts w:ascii="Arial" w:eastAsia="Times New Roman" w:hAnsi="Arial" w:cs="Arial"/>
          <w:color w:val="666666"/>
          <w:sz w:val="20"/>
          <w:szCs w:val="20"/>
          <w:lang w:val="en-US" w:eastAsia="en-AU"/>
        </w:rPr>
      </w:pPr>
      <w:r w:rsidRPr="004D5822">
        <w:rPr>
          <w:rFonts w:ascii="Arial" w:eastAsia="Times New Roman" w:hAnsi="Arial" w:cs="Arial"/>
          <w:color w:val="666666"/>
          <w:sz w:val="20"/>
          <w:szCs w:val="20"/>
          <w:lang w:val="en-US" w:eastAsia="en-AU"/>
        </w:rPr>
        <w:t xml:space="preserve">​The Northern Territory, in conjunction with the Commonwealth and other state and territory governments is committed to improving the work health and safety of all Australian workers and enhancing productivity by </w:t>
      </w:r>
      <w:proofErr w:type="spellStart"/>
      <w:r w:rsidRPr="004D5822">
        <w:rPr>
          <w:rFonts w:ascii="Arial" w:eastAsia="Times New Roman" w:hAnsi="Arial" w:cs="Arial"/>
          <w:color w:val="666666"/>
          <w:sz w:val="20"/>
          <w:szCs w:val="20"/>
          <w:lang w:val="en-US" w:eastAsia="en-AU"/>
        </w:rPr>
        <w:t>harmonising</w:t>
      </w:r>
      <w:proofErr w:type="spellEnd"/>
      <w:r w:rsidRPr="004D5822">
        <w:rPr>
          <w:rFonts w:ascii="Arial" w:eastAsia="Times New Roman" w:hAnsi="Arial" w:cs="Arial"/>
          <w:color w:val="666666"/>
          <w:sz w:val="20"/>
          <w:szCs w:val="20"/>
          <w:lang w:val="en-US" w:eastAsia="en-AU"/>
        </w:rPr>
        <w:t xml:space="preserve"> work health and safety legislation across Australia.</w:t>
      </w:r>
    </w:p>
    <w:p w:rsidR="004D5822" w:rsidRPr="004D5822" w:rsidRDefault="004D5822" w:rsidP="004D5822">
      <w:pPr>
        <w:spacing w:before="100" w:beforeAutospacing="1" w:after="0" w:line="240" w:lineRule="auto"/>
        <w:rPr>
          <w:rFonts w:ascii="Arial" w:eastAsia="Times New Roman" w:hAnsi="Arial" w:cs="Arial"/>
          <w:color w:val="666666"/>
          <w:sz w:val="20"/>
          <w:szCs w:val="20"/>
          <w:lang w:val="en-US" w:eastAsia="en-AU"/>
        </w:rPr>
      </w:pPr>
      <w:r w:rsidRPr="004D5822">
        <w:rPr>
          <w:rFonts w:ascii="Arial" w:eastAsia="Times New Roman" w:hAnsi="Arial" w:cs="Arial"/>
          <w:color w:val="666666"/>
          <w:sz w:val="20"/>
          <w:szCs w:val="20"/>
          <w:lang w:val="en-US" w:eastAsia="en-AU"/>
        </w:rPr>
        <w:t>Model legislation has been developed and all states and territories are committed to enacting the new legislation by the end of 2011.</w:t>
      </w:r>
    </w:p>
    <w:p w:rsidR="00216735" w:rsidRPr="00216735" w:rsidRDefault="00216735" w:rsidP="00216735">
      <w:pPr>
        <w:spacing w:before="100" w:beforeAutospacing="1" w:after="120" w:line="240" w:lineRule="auto"/>
        <w:outlineLvl w:val="1"/>
        <w:rPr>
          <w:rFonts w:ascii="Arial" w:eastAsia="Times New Roman" w:hAnsi="Arial" w:cs="Arial"/>
          <w:b/>
          <w:bCs/>
          <w:color w:val="B91F3A"/>
          <w:kern w:val="36"/>
          <w:sz w:val="26"/>
          <w:szCs w:val="26"/>
          <w:lang w:eastAsia="en-AU"/>
        </w:rPr>
      </w:pPr>
      <w:r w:rsidRPr="00216735">
        <w:rPr>
          <w:rFonts w:ascii="Arial" w:eastAsia="Times New Roman" w:hAnsi="Arial" w:cs="Arial"/>
          <w:b/>
          <w:bCs/>
          <w:color w:val="B91F3A"/>
          <w:kern w:val="36"/>
          <w:sz w:val="26"/>
          <w:szCs w:val="26"/>
          <w:lang w:eastAsia="en-AU"/>
        </w:rPr>
        <w:t>Worker fatalities</w:t>
      </w:r>
    </w:p>
    <w:p w:rsidR="00216735" w:rsidRPr="00216735" w:rsidRDefault="00216735" w:rsidP="00216735">
      <w:pPr>
        <w:spacing w:before="100" w:beforeAutospacing="1" w:after="360" w:line="240" w:lineRule="auto"/>
        <w:rPr>
          <w:rFonts w:ascii="Arial" w:eastAsia="Times New Roman" w:hAnsi="Arial" w:cs="Arial"/>
          <w:color w:val="464646"/>
          <w:sz w:val="19"/>
          <w:szCs w:val="19"/>
          <w:lang w:eastAsia="en-AU"/>
        </w:rPr>
      </w:pPr>
      <w:r w:rsidRPr="00216735">
        <w:rPr>
          <w:rFonts w:ascii="Arial" w:eastAsia="Times New Roman" w:hAnsi="Arial" w:cs="Arial"/>
          <w:color w:val="464646"/>
          <w:sz w:val="19"/>
          <w:szCs w:val="19"/>
          <w:lang w:eastAsia="en-AU"/>
        </w:rPr>
        <w:t>As at 2 December 2014, 169 Australian workers have been killed while at work.</w:t>
      </w:r>
    </w:p>
    <w:p w:rsidR="00216735" w:rsidRPr="00216735" w:rsidRDefault="00216735" w:rsidP="00216735">
      <w:pPr>
        <w:spacing w:before="100" w:beforeAutospacing="1" w:after="360" w:line="240" w:lineRule="auto"/>
        <w:rPr>
          <w:rFonts w:ascii="Arial" w:eastAsia="Times New Roman" w:hAnsi="Arial" w:cs="Arial"/>
          <w:color w:val="464646"/>
          <w:sz w:val="19"/>
          <w:szCs w:val="19"/>
          <w:lang w:eastAsia="en-AU"/>
        </w:rPr>
      </w:pPr>
      <w:r w:rsidRPr="00216735">
        <w:rPr>
          <w:rFonts w:ascii="Arial" w:eastAsia="Times New Roman" w:hAnsi="Arial" w:cs="Arial"/>
          <w:color w:val="464646"/>
          <w:sz w:val="19"/>
          <w:szCs w:val="19"/>
          <w:lang w:eastAsia="en-AU"/>
        </w:rPr>
        <w:t>With the occurrence of each work-related fatality, Safe Work Australia records information, updates statistics and prepares various reports.</w:t>
      </w:r>
    </w:p>
    <w:p w:rsidR="004D5822" w:rsidRDefault="004D5822" w:rsidP="0034747A"/>
    <w:p w:rsidR="00216735" w:rsidRDefault="00216735" w:rsidP="0034747A"/>
    <w:p w:rsidR="00216735" w:rsidRDefault="00216735" w:rsidP="0034747A">
      <w:r>
        <w:rPr>
          <w:rFonts w:ascii="Arial" w:hAnsi="Arial" w:cs="Arial"/>
          <w:noProof/>
          <w:color w:val="464646"/>
          <w:sz w:val="19"/>
          <w:szCs w:val="19"/>
          <w:lang w:eastAsia="en-AU"/>
        </w:rPr>
        <w:drawing>
          <wp:inline distT="0" distB="0" distL="0" distR="0" wp14:anchorId="034FF19C" wp14:editId="112AD367">
            <wp:extent cx="3829050" cy="2190750"/>
            <wp:effectExtent l="0" t="0" r="0" b="0"/>
            <wp:docPr id="1" name="Picture 1" descr="As at 31 October 2014, 142 Australian workers have been killed while at wor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 at 31 October 2014, 142 Australian workers have been killed while at work.">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9050" cy="2190750"/>
                    </a:xfrm>
                    <a:prstGeom prst="rect">
                      <a:avLst/>
                    </a:prstGeom>
                    <a:noFill/>
                    <a:ln>
                      <a:noFill/>
                    </a:ln>
                  </pic:spPr>
                </pic:pic>
              </a:graphicData>
            </a:graphic>
          </wp:inline>
        </w:drawing>
      </w:r>
    </w:p>
    <w:p w:rsidR="0018293B" w:rsidRDefault="0018293B" w:rsidP="0034747A"/>
    <w:p w:rsidR="00216735" w:rsidRPr="00216735" w:rsidRDefault="00216735" w:rsidP="00216735">
      <w:pPr>
        <w:keepNext/>
        <w:keepLines/>
        <w:spacing w:before="480" w:after="120" w:line="240" w:lineRule="auto"/>
        <w:outlineLvl w:val="0"/>
        <w:rPr>
          <w:rFonts w:asciiTheme="majorHAnsi" w:eastAsiaTheme="majorEastAsia" w:hAnsiTheme="majorHAnsi" w:cstheme="majorBidi"/>
          <w:b/>
          <w:bCs/>
          <w:color w:val="365F91" w:themeColor="accent1" w:themeShade="BF"/>
          <w:sz w:val="28"/>
          <w:szCs w:val="28"/>
          <w:lang w:val="en-US" w:eastAsia="en-AU"/>
        </w:rPr>
      </w:pPr>
      <w:bookmarkStart w:id="1" w:name="_Toc373405198"/>
      <w:r w:rsidRPr="00216735">
        <w:rPr>
          <w:rFonts w:asciiTheme="majorHAnsi" w:eastAsiaTheme="majorEastAsia" w:hAnsiTheme="majorHAnsi" w:cstheme="majorBidi"/>
          <w:b/>
          <w:bCs/>
          <w:color w:val="365F91" w:themeColor="accent1" w:themeShade="BF"/>
          <w:sz w:val="28"/>
          <w:szCs w:val="28"/>
          <w:lang w:val="en-US" w:eastAsia="en-AU"/>
        </w:rPr>
        <w:t>Injury rates by occupation</w:t>
      </w:r>
      <w:bookmarkEnd w:id="1"/>
    </w:p>
    <w:p w:rsidR="00216735" w:rsidRPr="00216735" w:rsidRDefault="00216735" w:rsidP="00216735">
      <w:pPr>
        <w:spacing w:after="120" w:line="240" w:lineRule="auto"/>
        <w:rPr>
          <w:rFonts w:ascii="Arial" w:eastAsia="Times New Roman" w:hAnsi="Arial" w:cs="Arial"/>
          <w:sz w:val="20"/>
          <w:szCs w:val="20"/>
          <w:lang w:val="en-US" w:eastAsia="en-AU"/>
        </w:rPr>
      </w:pPr>
      <w:r w:rsidRPr="00216735">
        <w:rPr>
          <w:rFonts w:ascii="Arial" w:eastAsia="Times New Roman" w:hAnsi="Arial" w:cs="Arial"/>
          <w:sz w:val="20"/>
          <w:szCs w:val="20"/>
          <w:lang w:val="en-US" w:eastAsia="en-AU"/>
        </w:rPr>
        <w:t xml:space="preserve">The occupations with the highest incidence rates of serious injury are </w:t>
      </w:r>
      <w:proofErr w:type="spellStart"/>
      <w:r w:rsidRPr="00216735">
        <w:rPr>
          <w:rFonts w:ascii="Arial" w:eastAsia="Times New Roman" w:hAnsi="Arial" w:cs="Arial"/>
          <w:sz w:val="20"/>
          <w:szCs w:val="20"/>
          <w:lang w:val="en-US" w:eastAsia="en-AU"/>
        </w:rPr>
        <w:t>Labourers</w:t>
      </w:r>
      <w:proofErr w:type="spellEnd"/>
      <w:r w:rsidRPr="00216735">
        <w:rPr>
          <w:rFonts w:ascii="Arial" w:eastAsia="Times New Roman" w:hAnsi="Arial" w:cs="Arial"/>
          <w:sz w:val="20"/>
          <w:szCs w:val="20"/>
          <w:lang w:val="en-US" w:eastAsia="en-AU"/>
        </w:rPr>
        <w:t xml:space="preserve"> &amp; related workers; Intermediate production &amp; transport workers and Tradespersons &amp; related workers. These occupation groups have consistently been above the all occupations rate for many years. In 2011–12 </w:t>
      </w:r>
      <w:proofErr w:type="spellStart"/>
      <w:r w:rsidRPr="00216735">
        <w:rPr>
          <w:rFonts w:ascii="Arial" w:eastAsia="Times New Roman" w:hAnsi="Arial" w:cs="Arial"/>
          <w:sz w:val="20"/>
          <w:szCs w:val="20"/>
          <w:lang w:val="en-US" w:eastAsia="en-AU"/>
        </w:rPr>
        <w:t>Labourers</w:t>
      </w:r>
      <w:proofErr w:type="spellEnd"/>
      <w:r w:rsidRPr="00216735">
        <w:rPr>
          <w:rFonts w:ascii="Arial" w:eastAsia="Times New Roman" w:hAnsi="Arial" w:cs="Arial"/>
          <w:sz w:val="20"/>
          <w:szCs w:val="20"/>
          <w:lang w:val="en-US" w:eastAsia="en-AU"/>
        </w:rPr>
        <w:t xml:space="preserve"> &amp; related workers and Intermediate production &amp; transport workers recorded incidence rates more than twice the all occupations rate of 12.2 serious claims per 1000 employees.</w:t>
      </w:r>
    </w:p>
    <w:p w:rsidR="00216735" w:rsidRDefault="00216735" w:rsidP="0034747A"/>
    <w:p w:rsidR="00216735" w:rsidRDefault="00216735" w:rsidP="0034747A">
      <w:r>
        <w:rPr>
          <w:noProof/>
          <w:lang w:eastAsia="en-AU"/>
        </w:rPr>
        <w:lastRenderedPageBreak/>
        <w:drawing>
          <wp:inline distT="0" distB="0" distL="0" distR="0" wp14:anchorId="7B4E5501" wp14:editId="07200C24">
            <wp:extent cx="3960000" cy="2160000"/>
            <wp:effectExtent l="0" t="0" r="2540" b="0"/>
            <wp:docPr id="9" name="Chart 9" descr="Figure 6"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87837" w:rsidRDefault="00C87837" w:rsidP="00216735"/>
    <w:p w:rsidR="00C87837" w:rsidRPr="00C87837" w:rsidRDefault="00C87837" w:rsidP="00C87837">
      <w:pPr>
        <w:rPr>
          <w:b/>
          <w:bCs/>
        </w:rPr>
      </w:pPr>
      <w:r w:rsidRPr="00C87837">
        <w:rPr>
          <w:b/>
          <w:bCs/>
        </w:rPr>
        <w:t>Australian Workers’ Compensation Statistics 2011-12</w:t>
      </w:r>
    </w:p>
    <w:p w:rsidR="00216735" w:rsidRPr="00216735" w:rsidRDefault="00216735" w:rsidP="00216735">
      <w:r w:rsidRPr="00216735">
        <w:t>Key findings from the report include:</w:t>
      </w:r>
    </w:p>
    <w:p w:rsidR="00216735" w:rsidRPr="00216735" w:rsidRDefault="00216735" w:rsidP="00216735">
      <w:pPr>
        <w:numPr>
          <w:ilvl w:val="0"/>
          <w:numId w:val="4"/>
        </w:numPr>
      </w:pPr>
      <w:r w:rsidRPr="00216735">
        <w:t xml:space="preserve">there were 120 155 accepted workers’ compensation claims for serious injury or disease, </w:t>
      </w:r>
    </w:p>
    <w:p w:rsidR="00216735" w:rsidRPr="00216735" w:rsidRDefault="00216735" w:rsidP="00216735">
      <w:pPr>
        <w:numPr>
          <w:ilvl w:val="0"/>
          <w:numId w:val="4"/>
        </w:numPr>
      </w:pPr>
      <w:r w:rsidRPr="00216735">
        <w:t xml:space="preserve">males accounted for 64 per cent of serious claims in 2010-11 </w:t>
      </w:r>
    </w:p>
    <w:p w:rsidR="00216735" w:rsidRPr="00216735" w:rsidRDefault="00216735" w:rsidP="00216735">
      <w:pPr>
        <w:numPr>
          <w:ilvl w:val="0"/>
          <w:numId w:val="4"/>
        </w:numPr>
      </w:pPr>
      <w:r w:rsidRPr="00216735">
        <w:t xml:space="preserve">the average age of an employee with a serious claim was 42 years old, and </w:t>
      </w:r>
    </w:p>
    <w:p w:rsidR="00216735" w:rsidRPr="00216735" w:rsidRDefault="00216735" w:rsidP="00216735">
      <w:pPr>
        <w:numPr>
          <w:ilvl w:val="0"/>
          <w:numId w:val="4"/>
        </w:numPr>
      </w:pPr>
      <w:proofErr w:type="gramStart"/>
      <w:r w:rsidRPr="00216735">
        <w:t>the</w:t>
      </w:r>
      <w:proofErr w:type="gramEnd"/>
      <w:r w:rsidRPr="00216735">
        <w:t xml:space="preserve"> highest incidence rate of serious claims by industry was recorded by the Agriculture, forestry &amp; fishing industry (21.3 serious claims per 1000 employees)—nearly double the national rate of 11.4. </w:t>
      </w:r>
    </w:p>
    <w:p w:rsidR="00C87837" w:rsidRPr="00C87837" w:rsidRDefault="00C87837" w:rsidP="00C87837">
      <w:pPr>
        <w:rPr>
          <w:lang w:val="en-US"/>
        </w:rPr>
      </w:pPr>
      <w:r w:rsidRPr="00C87837">
        <w:t>Employers have rights and responsibilities regarding workplace health and safety.  A duty of care exists to provide for the protection to the health, safety and welfare of workers and others within a workplace.</w:t>
      </w:r>
      <w:r w:rsidRPr="00C87837">
        <w:br/>
      </w:r>
      <w:r w:rsidRPr="00C87837">
        <w:rPr>
          <w:b/>
        </w:rPr>
        <w:t>Rights and responsibilities</w:t>
      </w:r>
      <w:r>
        <w:rPr>
          <w:b/>
        </w:rPr>
        <w:t>-Business</w:t>
      </w:r>
      <w:r w:rsidRPr="00C87837">
        <w:br/>
      </w:r>
      <w:proofErr w:type="gramStart"/>
      <w:r w:rsidRPr="00C87837">
        <w:t>An</w:t>
      </w:r>
      <w:proofErr w:type="gramEnd"/>
      <w:r w:rsidRPr="00C87837">
        <w:t xml:space="preserve"> </w:t>
      </w:r>
      <w:proofErr w:type="spellStart"/>
      <w:r w:rsidRPr="00C87837">
        <w:t>employers</w:t>
      </w:r>
      <w:proofErr w:type="spellEnd"/>
      <w:r w:rsidRPr="00C87837">
        <w:t xml:space="preserve"> responsibility includes:</w:t>
      </w:r>
    </w:p>
    <w:p w:rsidR="00C87837" w:rsidRPr="00C87837" w:rsidRDefault="00C87837" w:rsidP="00C87837">
      <w:pPr>
        <w:rPr>
          <w:lang w:val="en-US"/>
        </w:rPr>
      </w:pPr>
      <w:r w:rsidRPr="00C87837">
        <w:rPr>
          <w:lang w:val="en-US"/>
        </w:rPr>
        <w:t> </w:t>
      </w:r>
    </w:p>
    <w:p w:rsidR="00C87837" w:rsidRPr="00C87837" w:rsidRDefault="00C87837" w:rsidP="00C87837">
      <w:pPr>
        <w:numPr>
          <w:ilvl w:val="0"/>
          <w:numId w:val="5"/>
        </w:numPr>
        <w:rPr>
          <w:lang w:val="en-US"/>
        </w:rPr>
      </w:pPr>
      <w:r w:rsidRPr="00C87837">
        <w:t>Ensure workers receive sufficient information, instruction and training in the work that the worker may be required to perform.</w:t>
      </w:r>
    </w:p>
    <w:p w:rsidR="00C87837" w:rsidRPr="00C87837" w:rsidRDefault="00C87837" w:rsidP="00C87837">
      <w:pPr>
        <w:numPr>
          <w:ilvl w:val="0"/>
          <w:numId w:val="5"/>
        </w:numPr>
        <w:rPr>
          <w:lang w:val="en-US"/>
        </w:rPr>
      </w:pPr>
      <w:r w:rsidRPr="00C87837">
        <w:t>Enable the worker to perform the work without risk to the health and safety of the worker, or any other person.</w:t>
      </w:r>
    </w:p>
    <w:p w:rsidR="00C87837" w:rsidRPr="00C87837" w:rsidRDefault="00C87837" w:rsidP="00C87837">
      <w:pPr>
        <w:numPr>
          <w:ilvl w:val="0"/>
          <w:numId w:val="5"/>
        </w:numPr>
        <w:rPr>
          <w:lang w:val="en-US"/>
        </w:rPr>
      </w:pPr>
      <w:r w:rsidRPr="00C87837">
        <w:t>Ensure that workplace infrastructure or equipment, and workplace materials are</w:t>
      </w:r>
      <w:proofErr w:type="gramStart"/>
      <w:r w:rsidRPr="00C87837">
        <w:t>  maintained</w:t>
      </w:r>
      <w:proofErr w:type="gramEnd"/>
      <w:r w:rsidRPr="00C87837">
        <w:t xml:space="preserve"> in a safe condition. </w:t>
      </w:r>
    </w:p>
    <w:p w:rsidR="00C87837" w:rsidRPr="00C87837" w:rsidRDefault="00C87837" w:rsidP="00C87837">
      <w:pPr>
        <w:numPr>
          <w:ilvl w:val="0"/>
          <w:numId w:val="5"/>
        </w:numPr>
        <w:rPr>
          <w:lang w:val="en-US"/>
        </w:rPr>
      </w:pPr>
      <w:r w:rsidRPr="00C87837">
        <w:t xml:space="preserve">Ensure the safe handling, packaging, storage and transport of chemicals such as dangerous goods and other harmful materials. </w:t>
      </w:r>
    </w:p>
    <w:p w:rsidR="00C87837" w:rsidRPr="00C87837" w:rsidRDefault="00C87837" w:rsidP="00C87837">
      <w:pPr>
        <w:numPr>
          <w:ilvl w:val="0"/>
          <w:numId w:val="5"/>
        </w:numPr>
        <w:rPr>
          <w:lang w:val="en-US"/>
        </w:rPr>
      </w:pPr>
      <w:r w:rsidRPr="00C87837">
        <w:t>Provide adequate facilities that your workers can access while at work (such as clean and hygienic toilets and eating areas).</w:t>
      </w:r>
    </w:p>
    <w:p w:rsidR="00C87837" w:rsidRPr="00C87837" w:rsidRDefault="00C87837" w:rsidP="00C87837">
      <w:pPr>
        <w:rPr>
          <w:lang w:val="en-US"/>
        </w:rPr>
      </w:pPr>
      <w:r w:rsidRPr="00C87837">
        <w:lastRenderedPageBreak/>
        <w:t xml:space="preserve">Employers have a right to: </w:t>
      </w:r>
    </w:p>
    <w:p w:rsidR="00C87837" w:rsidRPr="00C87837" w:rsidRDefault="00C87837" w:rsidP="00C87837">
      <w:pPr>
        <w:numPr>
          <w:ilvl w:val="0"/>
          <w:numId w:val="6"/>
        </w:numPr>
        <w:rPr>
          <w:lang w:val="en-US"/>
        </w:rPr>
      </w:pPr>
      <w:r w:rsidRPr="00C87837">
        <w:t>Immediate notification of a direction by the health and safety representative on an issue to stop work.</w:t>
      </w:r>
    </w:p>
    <w:p w:rsidR="00C87837" w:rsidRPr="00C87837" w:rsidRDefault="00C87837" w:rsidP="00C87837">
      <w:pPr>
        <w:numPr>
          <w:ilvl w:val="0"/>
          <w:numId w:val="6"/>
        </w:numPr>
        <w:rPr>
          <w:lang w:val="en-US"/>
        </w:rPr>
      </w:pPr>
      <w:r w:rsidRPr="00C87837">
        <w:t xml:space="preserve">Request the review and appeal improvement or enforcement notices issued by NT </w:t>
      </w:r>
      <w:proofErr w:type="spellStart"/>
      <w:r w:rsidRPr="00C87837">
        <w:t>WorkSafe</w:t>
      </w:r>
      <w:proofErr w:type="spellEnd"/>
      <w:r w:rsidRPr="00C87837">
        <w:t>.</w:t>
      </w:r>
    </w:p>
    <w:p w:rsidR="00C87837" w:rsidRPr="00C87837" w:rsidRDefault="00C87837" w:rsidP="00C87837">
      <w:pPr>
        <w:spacing w:before="100" w:beforeAutospacing="1" w:after="0" w:line="240" w:lineRule="auto"/>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Workers have rights and responsibilities regarding workplace health and safety. These rights and responsibilities are outlined under Northern Territory legislation.</w:t>
      </w:r>
    </w:p>
    <w:p w:rsidR="00C87837" w:rsidRPr="00C87837" w:rsidRDefault="00C87837" w:rsidP="00C87837">
      <w:pPr>
        <w:spacing w:before="100" w:beforeAutospacing="1" w:after="0" w:line="240" w:lineRule="auto"/>
        <w:outlineLvl w:val="3"/>
        <w:rPr>
          <w:rFonts w:ascii="Arial" w:eastAsia="Times New Roman" w:hAnsi="Arial" w:cs="Arial"/>
          <w:i/>
          <w:iCs/>
          <w:color w:val="666666"/>
          <w:sz w:val="20"/>
          <w:szCs w:val="20"/>
          <w:lang w:val="en-US" w:eastAsia="en-AU"/>
        </w:rPr>
      </w:pPr>
      <w:r w:rsidRPr="00C87837">
        <w:rPr>
          <w:rFonts w:ascii="Arial" w:eastAsia="Times New Roman" w:hAnsi="Arial" w:cs="Arial"/>
          <w:i/>
          <w:iCs/>
          <w:color w:val="666666"/>
          <w:sz w:val="20"/>
          <w:szCs w:val="20"/>
          <w:lang w:eastAsia="en-AU"/>
        </w:rPr>
        <w:t>Representation and Consultation</w:t>
      </w:r>
    </w:p>
    <w:p w:rsidR="00C87837" w:rsidRPr="00C87837" w:rsidRDefault="00C87837" w:rsidP="00C87837">
      <w:pPr>
        <w:spacing w:before="100" w:beforeAutospacing="1" w:after="0" w:line="240" w:lineRule="auto"/>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Workers have a right to be consulted in the workplace when decisions are made regarding their health and safety. Workers also have a right to be represented for their views on any health and safety issues in the workplace.</w:t>
      </w:r>
    </w:p>
    <w:p w:rsidR="00C87837" w:rsidRPr="00C87837" w:rsidRDefault="00C87837" w:rsidP="00C87837">
      <w:pPr>
        <w:spacing w:before="100" w:beforeAutospacing="1" w:after="0" w:line="240" w:lineRule="auto"/>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Worker can be represented by:</w:t>
      </w:r>
    </w:p>
    <w:p w:rsidR="00C87837" w:rsidRPr="00C87837" w:rsidRDefault="00C87837" w:rsidP="00C87837">
      <w:pPr>
        <w:numPr>
          <w:ilvl w:val="0"/>
          <w:numId w:val="7"/>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A Health and Safety Representative elected by the workers.</w:t>
      </w:r>
    </w:p>
    <w:p w:rsidR="00C87837" w:rsidRPr="00C87837" w:rsidRDefault="00C87837" w:rsidP="00C87837">
      <w:pPr>
        <w:numPr>
          <w:ilvl w:val="0"/>
          <w:numId w:val="7"/>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A Health and Safety Committee representing workers.</w:t>
      </w:r>
    </w:p>
    <w:p w:rsidR="00C87837" w:rsidRPr="00C87837" w:rsidRDefault="00C87837" w:rsidP="00C87837">
      <w:pPr>
        <w:numPr>
          <w:ilvl w:val="0"/>
          <w:numId w:val="7"/>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By other arrangements agreed (e.g. Union Representative).</w:t>
      </w:r>
    </w:p>
    <w:p w:rsidR="00C87837" w:rsidRPr="00C87837" w:rsidRDefault="00C87837" w:rsidP="00C87837">
      <w:pPr>
        <w:spacing w:before="100" w:beforeAutospacing="1" w:after="0" w:line="240" w:lineRule="auto"/>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Workers also have a responsibility to consult with their employers. These responsibilities include:</w:t>
      </w:r>
    </w:p>
    <w:p w:rsidR="00C87837" w:rsidRPr="00C87837" w:rsidRDefault="00C87837" w:rsidP="00C87837">
      <w:pPr>
        <w:numPr>
          <w:ilvl w:val="0"/>
          <w:numId w:val="8"/>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Participating in and appropriately contributing to consultations initiated by the employer.</w:t>
      </w:r>
    </w:p>
    <w:p w:rsidR="00C87837" w:rsidRPr="00C87837" w:rsidRDefault="00C87837" w:rsidP="00C87837">
      <w:pPr>
        <w:numPr>
          <w:ilvl w:val="0"/>
          <w:numId w:val="8"/>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Take into consideration suggestions made by the employer on health and safety issues.</w:t>
      </w:r>
    </w:p>
    <w:p w:rsidR="00C87837" w:rsidRPr="00C87837" w:rsidRDefault="00C87837" w:rsidP="00C87837">
      <w:pPr>
        <w:numPr>
          <w:ilvl w:val="0"/>
          <w:numId w:val="8"/>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Notify the employer of any a risk to health or safety in the workplace.</w:t>
      </w:r>
    </w:p>
    <w:p w:rsidR="00C87837" w:rsidRPr="00C87837" w:rsidRDefault="00C87837" w:rsidP="00C87837">
      <w:pPr>
        <w:spacing w:before="100" w:beforeAutospacing="1" w:after="0" w:line="240" w:lineRule="auto"/>
        <w:outlineLvl w:val="3"/>
        <w:rPr>
          <w:rFonts w:ascii="Arial" w:eastAsia="Times New Roman" w:hAnsi="Arial" w:cs="Arial"/>
          <w:i/>
          <w:iCs/>
          <w:color w:val="666666"/>
          <w:sz w:val="20"/>
          <w:szCs w:val="20"/>
          <w:lang w:val="en-US" w:eastAsia="en-AU"/>
        </w:rPr>
      </w:pPr>
      <w:r w:rsidRPr="00C87837">
        <w:rPr>
          <w:rFonts w:ascii="Arial" w:eastAsia="Times New Roman" w:hAnsi="Arial" w:cs="Arial"/>
          <w:i/>
          <w:iCs/>
          <w:color w:val="666666"/>
          <w:sz w:val="20"/>
          <w:szCs w:val="20"/>
          <w:lang w:eastAsia="en-AU"/>
        </w:rPr>
        <w:t>Workers Duty of Care</w:t>
      </w:r>
    </w:p>
    <w:p w:rsidR="00C87837" w:rsidRPr="00C87837" w:rsidRDefault="00C87837" w:rsidP="00C87837">
      <w:pPr>
        <w:spacing w:before="100" w:beforeAutospacing="1" w:after="0" w:line="240" w:lineRule="auto"/>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Workers also have the following Duty of Care:</w:t>
      </w:r>
    </w:p>
    <w:p w:rsidR="00C87837" w:rsidRPr="00C87837" w:rsidRDefault="00C87837" w:rsidP="00C87837">
      <w:pPr>
        <w:numPr>
          <w:ilvl w:val="0"/>
          <w:numId w:val="9"/>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Take reasonable care for the worker's own health and safety, and for the health and safety of others, while at work.</w:t>
      </w:r>
    </w:p>
    <w:p w:rsidR="00C87837" w:rsidRPr="00C87837" w:rsidRDefault="00C87837" w:rsidP="00C87837">
      <w:pPr>
        <w:numPr>
          <w:ilvl w:val="0"/>
          <w:numId w:val="9"/>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Follow reasonable directions given by, or on behalf of, the employer on issues related to health or safety.</w:t>
      </w:r>
    </w:p>
    <w:p w:rsidR="00C87837" w:rsidRPr="00C87837" w:rsidRDefault="00C87837" w:rsidP="00C87837">
      <w:pPr>
        <w:numPr>
          <w:ilvl w:val="0"/>
          <w:numId w:val="9"/>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Use relevant safety equipment provided for the worker's use.</w:t>
      </w:r>
    </w:p>
    <w:p w:rsidR="00C87837" w:rsidRPr="00C87837" w:rsidRDefault="00C87837" w:rsidP="00C87837">
      <w:pPr>
        <w:numPr>
          <w:ilvl w:val="0"/>
          <w:numId w:val="9"/>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Report a workplace accident to the employer as soon as practicable after it occurs.</w:t>
      </w:r>
    </w:p>
    <w:p w:rsidR="00C87837" w:rsidRPr="00C87837" w:rsidRDefault="00C87837" w:rsidP="00C87837">
      <w:pPr>
        <w:spacing w:before="100" w:beforeAutospacing="1" w:after="0" w:line="240" w:lineRule="auto"/>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A worker must not:</w:t>
      </w:r>
    </w:p>
    <w:p w:rsidR="00C87837" w:rsidRPr="00C87837" w:rsidRDefault="00C87837" w:rsidP="00C87837">
      <w:pPr>
        <w:numPr>
          <w:ilvl w:val="0"/>
          <w:numId w:val="10"/>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Intentionally or recklessly interfere with or misuse safety equipment provided by the worker's employer.</w:t>
      </w:r>
    </w:p>
    <w:p w:rsidR="00C87837" w:rsidRPr="00C87837" w:rsidRDefault="00C87837" w:rsidP="00C87837">
      <w:pPr>
        <w:numPr>
          <w:ilvl w:val="0"/>
          <w:numId w:val="10"/>
        </w:numPr>
        <w:spacing w:before="100" w:beforeAutospacing="1" w:after="100" w:afterAutospacing="1" w:line="240" w:lineRule="auto"/>
        <w:ind w:left="600"/>
        <w:rPr>
          <w:rFonts w:ascii="Arial" w:eastAsia="Times New Roman" w:hAnsi="Arial" w:cs="Arial"/>
          <w:color w:val="576170"/>
          <w:sz w:val="20"/>
          <w:szCs w:val="20"/>
          <w:lang w:val="en-US" w:eastAsia="en-AU"/>
        </w:rPr>
      </w:pPr>
      <w:r w:rsidRPr="00C87837">
        <w:rPr>
          <w:rFonts w:ascii="Arial" w:eastAsia="Times New Roman" w:hAnsi="Arial" w:cs="Arial"/>
          <w:color w:val="576170"/>
          <w:sz w:val="20"/>
          <w:szCs w:val="20"/>
          <w:lang w:eastAsia="en-AU"/>
        </w:rPr>
        <w:t>Intentionally create a risk to the health or safety of another at the worker's workplace.</w:t>
      </w:r>
    </w:p>
    <w:p w:rsidR="003D01E9" w:rsidRPr="003D01E9" w:rsidRDefault="003D01E9" w:rsidP="003D01E9">
      <w:pPr>
        <w:rPr>
          <w:lang w:val="en-US"/>
        </w:rPr>
      </w:pPr>
      <w:r w:rsidRPr="003D01E9">
        <w:rPr>
          <w:lang w:val="en-US"/>
        </w:rPr>
        <w:t xml:space="preserve">Business and Administration Services </w:t>
      </w:r>
    </w:p>
    <w:p w:rsidR="003D01E9" w:rsidRPr="003D01E9" w:rsidRDefault="003D01E9" w:rsidP="003D01E9">
      <w:pPr>
        <w:rPr>
          <w:vanish/>
          <w:lang w:val="en-US"/>
        </w:rPr>
      </w:pPr>
      <w:r w:rsidRPr="003D01E9">
        <w:rPr>
          <w:vanish/>
          <w:lang w:val="en-US"/>
        </w:rPr>
        <w:t>Page Content</w:t>
      </w:r>
    </w:p>
    <w:p w:rsidR="003D01E9" w:rsidRPr="003D01E9" w:rsidRDefault="003D01E9" w:rsidP="003D01E9">
      <w:r w:rsidRPr="003D01E9">
        <w:t> </w:t>
      </w:r>
    </w:p>
    <w:p w:rsidR="003D01E9" w:rsidRPr="003D01E9" w:rsidRDefault="003D01E9" w:rsidP="003D01E9">
      <w:r w:rsidRPr="003D01E9">
        <w:t>The information provided for this industry sector is designed to cover office based positions in both government and private industry.</w:t>
      </w:r>
    </w:p>
    <w:p w:rsidR="003D01E9" w:rsidRPr="003D01E9" w:rsidRDefault="003D01E9" w:rsidP="003D01E9">
      <w:r w:rsidRPr="003D01E9">
        <w:t> </w:t>
      </w:r>
    </w:p>
    <w:p w:rsidR="003D01E9" w:rsidRPr="003D01E9" w:rsidRDefault="003D01E9" w:rsidP="003D01E9">
      <w:r w:rsidRPr="003D01E9">
        <w:lastRenderedPageBreak/>
        <w:t>Although office based positions may seem relatively safe, there are many workplace hazards that can cause injuries in an office environment.</w:t>
      </w:r>
    </w:p>
    <w:p w:rsidR="003D01E9" w:rsidRPr="003D01E9" w:rsidRDefault="003D01E9" w:rsidP="003D01E9">
      <w:r w:rsidRPr="003D01E9">
        <w:t> </w:t>
      </w:r>
    </w:p>
    <w:p w:rsidR="003D01E9" w:rsidRPr="003D01E9" w:rsidRDefault="003D01E9" w:rsidP="003D01E9">
      <w:pPr>
        <w:rPr>
          <w:i/>
          <w:iCs/>
        </w:rPr>
      </w:pPr>
      <w:r w:rsidRPr="003D01E9">
        <w:rPr>
          <w:i/>
          <w:iCs/>
        </w:rPr>
        <w:t>Common injuries</w:t>
      </w:r>
    </w:p>
    <w:p w:rsidR="003D01E9" w:rsidRPr="003D01E9" w:rsidRDefault="003D01E9" w:rsidP="003D01E9">
      <w:r w:rsidRPr="003D01E9">
        <w:t xml:space="preserve">Common causes of injures which resulted </w:t>
      </w:r>
      <w:proofErr w:type="gramStart"/>
      <w:r w:rsidRPr="003D01E9">
        <w:t>in a workers</w:t>
      </w:r>
      <w:proofErr w:type="gramEnd"/>
      <w:r w:rsidRPr="003D01E9">
        <w:t xml:space="preserve"> compensation claim being lodged by people in office based positions were:</w:t>
      </w:r>
    </w:p>
    <w:p w:rsidR="003D01E9" w:rsidRPr="003D01E9" w:rsidRDefault="003D01E9" w:rsidP="003D01E9">
      <w:r w:rsidRPr="003D01E9">
        <w:t> </w:t>
      </w:r>
    </w:p>
    <w:p w:rsidR="003D01E9" w:rsidRPr="003D01E9" w:rsidRDefault="003D01E9" w:rsidP="003D01E9">
      <w:pPr>
        <w:numPr>
          <w:ilvl w:val="0"/>
          <w:numId w:val="12"/>
        </w:numPr>
      </w:pPr>
      <w:r w:rsidRPr="003D01E9">
        <w:t>Muscular stress (lifting carrying objects, putting down objects).</w:t>
      </w:r>
    </w:p>
    <w:p w:rsidR="003D01E9" w:rsidRPr="003D01E9" w:rsidRDefault="003D01E9" w:rsidP="003D01E9">
      <w:pPr>
        <w:numPr>
          <w:ilvl w:val="0"/>
          <w:numId w:val="12"/>
        </w:numPr>
      </w:pPr>
      <w:r w:rsidRPr="003D01E9">
        <w:t>Falls on the same level.</w:t>
      </w:r>
    </w:p>
    <w:p w:rsidR="003D01E9" w:rsidRPr="003D01E9" w:rsidRDefault="003D01E9" w:rsidP="003D01E9">
      <w:pPr>
        <w:numPr>
          <w:ilvl w:val="0"/>
          <w:numId w:val="12"/>
        </w:numPr>
      </w:pPr>
      <w:r w:rsidRPr="003D01E9">
        <w:t>Muscular stress (handling objects other than lifting, carrying).</w:t>
      </w:r>
    </w:p>
    <w:p w:rsidR="003D01E9" w:rsidRPr="003D01E9" w:rsidRDefault="003D01E9" w:rsidP="003D01E9">
      <w:pPr>
        <w:numPr>
          <w:ilvl w:val="0"/>
          <w:numId w:val="12"/>
        </w:numPr>
      </w:pPr>
      <w:r w:rsidRPr="003D01E9">
        <w:t>Repetitive movement, low muscle loading</w:t>
      </w:r>
    </w:p>
    <w:p w:rsidR="00216735" w:rsidRDefault="00216735" w:rsidP="0034747A"/>
    <w:p w:rsidR="00216735" w:rsidRDefault="00216735" w:rsidP="0034747A"/>
    <w:p w:rsidR="0018293B" w:rsidRDefault="0018293B" w:rsidP="0034747A">
      <w:proofErr w:type="gramStart"/>
      <w:r>
        <w:t>Reference’s</w:t>
      </w:r>
      <w:proofErr w:type="gramEnd"/>
      <w:r>
        <w:t>:</w:t>
      </w:r>
    </w:p>
    <w:p w:rsidR="0018293B" w:rsidRDefault="0059049C" w:rsidP="0034747A">
      <w:hyperlink r:id="rId14" w:history="1">
        <w:r w:rsidR="0018293B" w:rsidRPr="001E46A8">
          <w:rPr>
            <w:rStyle w:val="Hyperlink"/>
          </w:rPr>
          <w:t>http://www.worksafe.nt.gov.au/home.aspx</w:t>
        </w:r>
      </w:hyperlink>
    </w:p>
    <w:p w:rsidR="0018293B" w:rsidRDefault="0059049C" w:rsidP="0034747A">
      <w:hyperlink r:id="rId15" w:history="1">
        <w:r w:rsidR="0018293B" w:rsidRPr="001E46A8">
          <w:rPr>
            <w:rStyle w:val="Hyperlink"/>
          </w:rPr>
          <w:t>http://www.safeworkaustralia.gov.au/sites/swa/pages/default</w:t>
        </w:r>
      </w:hyperlink>
    </w:p>
    <w:p w:rsidR="0018293B" w:rsidRDefault="0059049C" w:rsidP="0034747A">
      <w:hyperlink r:id="rId16" w:history="1">
        <w:r w:rsidR="00216735" w:rsidRPr="001E46A8">
          <w:rPr>
            <w:rStyle w:val="Hyperlink"/>
          </w:rPr>
          <w:t>http://www.safeworkaustralia.gov.au/sites/swa/statistics/work-related-fatalities/pages/worker-fatalities</w:t>
        </w:r>
      </w:hyperlink>
    </w:p>
    <w:p w:rsidR="00216735" w:rsidRDefault="0059049C" w:rsidP="0034747A">
      <w:hyperlink r:id="rId17" w:history="1">
        <w:r w:rsidR="00216735" w:rsidRPr="001E46A8">
          <w:rPr>
            <w:rStyle w:val="Hyperlink"/>
          </w:rPr>
          <w:t>http://www.safeworkaustralia.gov.au/sites/swa/about/publications/pages/key-whs-stats-2014</w:t>
        </w:r>
      </w:hyperlink>
    </w:p>
    <w:p w:rsidR="00216735" w:rsidRDefault="0059049C" w:rsidP="0034747A">
      <w:hyperlink r:id="rId18" w:history="1">
        <w:r w:rsidR="00C87837" w:rsidRPr="001E46A8">
          <w:rPr>
            <w:rStyle w:val="Hyperlink"/>
          </w:rPr>
          <w:t>http://www.safeworkaustralia.gov.au/sites/swa/about/publications/pages/australian-workers’-compensation-statistics-2011-12</w:t>
        </w:r>
      </w:hyperlink>
    </w:p>
    <w:p w:rsidR="00C87837" w:rsidRDefault="0059049C" w:rsidP="0034747A">
      <w:hyperlink r:id="rId19" w:history="1">
        <w:r w:rsidR="00C87837" w:rsidRPr="001E46A8">
          <w:rPr>
            <w:rStyle w:val="Hyperlink"/>
          </w:rPr>
          <w:t>http://www.worksafe.nt.gov.au/Business/Pages/Rights-and-Responsibilities.aspx</w:t>
        </w:r>
      </w:hyperlink>
    </w:p>
    <w:p w:rsidR="00C87837" w:rsidRDefault="0059049C" w:rsidP="0034747A">
      <w:hyperlink r:id="rId20" w:history="1">
        <w:r w:rsidR="00376A3A" w:rsidRPr="001E46A8">
          <w:rPr>
            <w:rStyle w:val="Hyperlink"/>
          </w:rPr>
          <w:t>http://www.worksafe.nt.gov.au/IndustrySectors/Pages/Business-and-Administration-Services.aspx</w:t>
        </w:r>
      </w:hyperlink>
    </w:p>
    <w:p w:rsidR="00376A3A" w:rsidRDefault="00376A3A" w:rsidP="0034747A"/>
    <w:p w:rsidR="00C87837" w:rsidRDefault="00C87837" w:rsidP="0034747A"/>
    <w:p w:rsidR="0018293B" w:rsidRDefault="0018293B" w:rsidP="0034747A"/>
    <w:sectPr w:rsidR="001829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326E"/>
    <w:multiLevelType w:val="multilevel"/>
    <w:tmpl w:val="E5BC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D44F1"/>
    <w:multiLevelType w:val="multilevel"/>
    <w:tmpl w:val="2A7E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F0700E3"/>
    <w:multiLevelType w:val="multilevel"/>
    <w:tmpl w:val="69A8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A5EB8"/>
    <w:multiLevelType w:val="multilevel"/>
    <w:tmpl w:val="09DE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77071"/>
    <w:multiLevelType w:val="multilevel"/>
    <w:tmpl w:val="EDDE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B9584F"/>
    <w:multiLevelType w:val="multilevel"/>
    <w:tmpl w:val="446A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4F5525"/>
    <w:multiLevelType w:val="multilevel"/>
    <w:tmpl w:val="6CD0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A80FDC"/>
    <w:multiLevelType w:val="multilevel"/>
    <w:tmpl w:val="56F8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9739A9"/>
    <w:multiLevelType w:val="multilevel"/>
    <w:tmpl w:val="6CBAB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E53DAA"/>
    <w:multiLevelType w:val="multilevel"/>
    <w:tmpl w:val="AE42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8A5640"/>
    <w:multiLevelType w:val="multilevel"/>
    <w:tmpl w:val="159A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B774FB"/>
    <w:multiLevelType w:val="multilevel"/>
    <w:tmpl w:val="FFE2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0"/>
  </w:num>
  <w:num w:numId="3">
    <w:abstractNumId w:val="8"/>
  </w:num>
  <w:num w:numId="4">
    <w:abstractNumId w:val="1"/>
  </w:num>
  <w:num w:numId="5">
    <w:abstractNumId w:val="7"/>
  </w:num>
  <w:num w:numId="6">
    <w:abstractNumId w:val="3"/>
  </w:num>
  <w:num w:numId="7">
    <w:abstractNumId w:val="5"/>
  </w:num>
  <w:num w:numId="8">
    <w:abstractNumId w:val="6"/>
  </w:num>
  <w:num w:numId="9">
    <w:abstractNumId w:val="9"/>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47A"/>
    <w:rsid w:val="000B34F9"/>
    <w:rsid w:val="00121C47"/>
    <w:rsid w:val="0018293B"/>
    <w:rsid w:val="001E01D2"/>
    <w:rsid w:val="00216735"/>
    <w:rsid w:val="0034747A"/>
    <w:rsid w:val="00376A3A"/>
    <w:rsid w:val="003D01E9"/>
    <w:rsid w:val="004D5822"/>
    <w:rsid w:val="00533F02"/>
    <w:rsid w:val="0059049C"/>
    <w:rsid w:val="005906FF"/>
    <w:rsid w:val="005C3D26"/>
    <w:rsid w:val="00C87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mk">
    <w:name w:val="Report Heading-mk"/>
    <w:basedOn w:val="Normal"/>
    <w:next w:val="Normal"/>
    <w:qFormat/>
    <w:rsid w:val="005906FF"/>
    <w:pPr>
      <w:spacing w:before="60" w:after="120" w:line="240" w:lineRule="auto"/>
    </w:pPr>
    <w:rPr>
      <w:rFonts w:ascii="Arial" w:hAnsi="Arial" w:cs="Arial"/>
      <w:sz w:val="36"/>
      <w:szCs w:val="36"/>
    </w:rPr>
  </w:style>
  <w:style w:type="character" w:styleId="Hyperlink">
    <w:name w:val="Hyperlink"/>
    <w:basedOn w:val="DefaultParagraphFont"/>
    <w:uiPriority w:val="99"/>
    <w:unhideWhenUsed/>
    <w:rsid w:val="0034747A"/>
    <w:rPr>
      <w:color w:val="0000FF" w:themeColor="hyperlink"/>
      <w:u w:val="single"/>
    </w:rPr>
  </w:style>
  <w:style w:type="paragraph" w:styleId="NormalWeb">
    <w:name w:val="Normal (Web)"/>
    <w:basedOn w:val="Normal"/>
    <w:uiPriority w:val="99"/>
    <w:semiHidden/>
    <w:unhideWhenUsed/>
    <w:rsid w:val="004D5822"/>
    <w:pPr>
      <w:spacing w:before="100" w:beforeAutospacing="1" w:after="0" w:line="240" w:lineRule="auto"/>
    </w:pPr>
    <w:rPr>
      <w:rFonts w:ascii="Times New Roman" w:eastAsia="Times New Roman" w:hAnsi="Times New Roman" w:cs="Times New Roman"/>
      <w:sz w:val="24"/>
      <w:szCs w:val="24"/>
      <w:lang w:eastAsia="en-AU"/>
    </w:rPr>
  </w:style>
  <w:style w:type="character" w:customStyle="1" w:styleId="ms-sitemapdirectional3">
    <w:name w:val="ms-sitemapdirectional3"/>
    <w:basedOn w:val="DefaultParagraphFont"/>
    <w:rsid w:val="004D5822"/>
    <w:rPr>
      <w:rFonts w:ascii="Arial" w:hAnsi="Arial" w:cs="Arial" w:hint="default"/>
      <w:color w:val="000000"/>
      <w:sz w:val="35"/>
      <w:szCs w:val="35"/>
    </w:rPr>
  </w:style>
  <w:style w:type="character" w:styleId="Emphasis">
    <w:name w:val="Emphasis"/>
    <w:basedOn w:val="DefaultParagraphFont"/>
    <w:uiPriority w:val="20"/>
    <w:qFormat/>
    <w:rsid w:val="004D5822"/>
    <w:rPr>
      <w:i/>
      <w:iCs/>
    </w:rPr>
  </w:style>
  <w:style w:type="paragraph" w:styleId="BalloonText">
    <w:name w:val="Balloon Text"/>
    <w:basedOn w:val="Normal"/>
    <w:link w:val="BalloonTextChar"/>
    <w:uiPriority w:val="99"/>
    <w:semiHidden/>
    <w:unhideWhenUsed/>
    <w:rsid w:val="0021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Heading-mk">
    <w:name w:val="Report Heading-mk"/>
    <w:basedOn w:val="Normal"/>
    <w:next w:val="Normal"/>
    <w:qFormat/>
    <w:rsid w:val="005906FF"/>
    <w:pPr>
      <w:spacing w:before="60" w:after="120" w:line="240" w:lineRule="auto"/>
    </w:pPr>
    <w:rPr>
      <w:rFonts w:ascii="Arial" w:hAnsi="Arial" w:cs="Arial"/>
      <w:sz w:val="36"/>
      <w:szCs w:val="36"/>
    </w:rPr>
  </w:style>
  <w:style w:type="character" w:styleId="Hyperlink">
    <w:name w:val="Hyperlink"/>
    <w:basedOn w:val="DefaultParagraphFont"/>
    <w:uiPriority w:val="99"/>
    <w:unhideWhenUsed/>
    <w:rsid w:val="0034747A"/>
    <w:rPr>
      <w:color w:val="0000FF" w:themeColor="hyperlink"/>
      <w:u w:val="single"/>
    </w:rPr>
  </w:style>
  <w:style w:type="paragraph" w:styleId="NormalWeb">
    <w:name w:val="Normal (Web)"/>
    <w:basedOn w:val="Normal"/>
    <w:uiPriority w:val="99"/>
    <w:semiHidden/>
    <w:unhideWhenUsed/>
    <w:rsid w:val="004D5822"/>
    <w:pPr>
      <w:spacing w:before="100" w:beforeAutospacing="1" w:after="0" w:line="240" w:lineRule="auto"/>
    </w:pPr>
    <w:rPr>
      <w:rFonts w:ascii="Times New Roman" w:eastAsia="Times New Roman" w:hAnsi="Times New Roman" w:cs="Times New Roman"/>
      <w:sz w:val="24"/>
      <w:szCs w:val="24"/>
      <w:lang w:eastAsia="en-AU"/>
    </w:rPr>
  </w:style>
  <w:style w:type="character" w:customStyle="1" w:styleId="ms-sitemapdirectional3">
    <w:name w:val="ms-sitemapdirectional3"/>
    <w:basedOn w:val="DefaultParagraphFont"/>
    <w:rsid w:val="004D5822"/>
    <w:rPr>
      <w:rFonts w:ascii="Arial" w:hAnsi="Arial" w:cs="Arial" w:hint="default"/>
      <w:color w:val="000000"/>
      <w:sz w:val="35"/>
      <w:szCs w:val="35"/>
    </w:rPr>
  </w:style>
  <w:style w:type="character" w:styleId="Emphasis">
    <w:name w:val="Emphasis"/>
    <w:basedOn w:val="DefaultParagraphFont"/>
    <w:uiPriority w:val="20"/>
    <w:qFormat/>
    <w:rsid w:val="004D5822"/>
    <w:rPr>
      <w:i/>
      <w:iCs/>
    </w:rPr>
  </w:style>
  <w:style w:type="paragraph" w:styleId="BalloonText">
    <w:name w:val="Balloon Text"/>
    <w:basedOn w:val="Normal"/>
    <w:link w:val="BalloonTextChar"/>
    <w:uiPriority w:val="99"/>
    <w:semiHidden/>
    <w:unhideWhenUsed/>
    <w:rsid w:val="00216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16003">
      <w:bodyDiv w:val="1"/>
      <w:marLeft w:val="0"/>
      <w:marRight w:val="0"/>
      <w:marTop w:val="0"/>
      <w:marBottom w:val="0"/>
      <w:divBdr>
        <w:top w:val="none" w:sz="0" w:space="0" w:color="auto"/>
        <w:left w:val="none" w:sz="0" w:space="0" w:color="auto"/>
        <w:bottom w:val="none" w:sz="0" w:space="0" w:color="auto"/>
        <w:right w:val="none" w:sz="0" w:space="0" w:color="auto"/>
      </w:divBdr>
      <w:divsChild>
        <w:div w:id="1926844122">
          <w:marLeft w:val="0"/>
          <w:marRight w:val="0"/>
          <w:marTop w:val="0"/>
          <w:marBottom w:val="0"/>
          <w:divBdr>
            <w:top w:val="none" w:sz="0" w:space="0" w:color="auto"/>
            <w:left w:val="none" w:sz="0" w:space="0" w:color="auto"/>
            <w:bottom w:val="none" w:sz="0" w:space="0" w:color="auto"/>
            <w:right w:val="none" w:sz="0" w:space="0" w:color="auto"/>
          </w:divBdr>
          <w:divsChild>
            <w:div w:id="586154244">
              <w:marLeft w:val="0"/>
              <w:marRight w:val="0"/>
              <w:marTop w:val="0"/>
              <w:marBottom w:val="0"/>
              <w:divBdr>
                <w:top w:val="none" w:sz="0" w:space="0" w:color="auto"/>
                <w:left w:val="none" w:sz="0" w:space="0" w:color="auto"/>
                <w:bottom w:val="none" w:sz="0" w:space="0" w:color="auto"/>
                <w:right w:val="none" w:sz="0" w:space="0" w:color="auto"/>
              </w:divBdr>
              <w:divsChild>
                <w:div w:id="1093822092">
                  <w:marLeft w:val="0"/>
                  <w:marRight w:val="0"/>
                  <w:marTop w:val="0"/>
                  <w:marBottom w:val="0"/>
                  <w:divBdr>
                    <w:top w:val="none" w:sz="0" w:space="0" w:color="auto"/>
                    <w:left w:val="none" w:sz="0" w:space="0" w:color="auto"/>
                    <w:bottom w:val="none" w:sz="0" w:space="0" w:color="auto"/>
                    <w:right w:val="none" w:sz="0" w:space="0" w:color="auto"/>
                  </w:divBdr>
                  <w:divsChild>
                    <w:div w:id="188960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017484">
      <w:bodyDiv w:val="1"/>
      <w:marLeft w:val="0"/>
      <w:marRight w:val="0"/>
      <w:marTop w:val="0"/>
      <w:marBottom w:val="0"/>
      <w:divBdr>
        <w:top w:val="none" w:sz="0" w:space="0" w:color="auto"/>
        <w:left w:val="none" w:sz="0" w:space="0" w:color="auto"/>
        <w:bottom w:val="none" w:sz="0" w:space="0" w:color="auto"/>
        <w:right w:val="none" w:sz="0" w:space="0" w:color="auto"/>
      </w:divBdr>
      <w:divsChild>
        <w:div w:id="1981108537">
          <w:marLeft w:val="0"/>
          <w:marRight w:val="0"/>
          <w:marTop w:val="0"/>
          <w:marBottom w:val="0"/>
          <w:divBdr>
            <w:top w:val="none" w:sz="0" w:space="0" w:color="auto"/>
            <w:left w:val="none" w:sz="0" w:space="0" w:color="auto"/>
            <w:bottom w:val="none" w:sz="0" w:space="0" w:color="auto"/>
            <w:right w:val="none" w:sz="0" w:space="0" w:color="auto"/>
          </w:divBdr>
          <w:divsChild>
            <w:div w:id="1148014244">
              <w:marLeft w:val="0"/>
              <w:marRight w:val="0"/>
              <w:marTop w:val="0"/>
              <w:marBottom w:val="0"/>
              <w:divBdr>
                <w:top w:val="none" w:sz="0" w:space="0" w:color="auto"/>
                <w:left w:val="none" w:sz="0" w:space="0" w:color="auto"/>
                <w:bottom w:val="none" w:sz="0" w:space="0" w:color="auto"/>
                <w:right w:val="none" w:sz="0" w:space="0" w:color="auto"/>
              </w:divBdr>
              <w:divsChild>
                <w:div w:id="1100376403">
                  <w:marLeft w:val="0"/>
                  <w:marRight w:val="0"/>
                  <w:marTop w:val="0"/>
                  <w:marBottom w:val="0"/>
                  <w:divBdr>
                    <w:top w:val="none" w:sz="0" w:space="0" w:color="auto"/>
                    <w:left w:val="none" w:sz="0" w:space="0" w:color="auto"/>
                    <w:bottom w:val="none" w:sz="0" w:space="0" w:color="auto"/>
                    <w:right w:val="none" w:sz="0" w:space="0" w:color="auto"/>
                  </w:divBdr>
                  <w:divsChild>
                    <w:div w:id="18023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149412">
      <w:bodyDiv w:val="1"/>
      <w:marLeft w:val="0"/>
      <w:marRight w:val="0"/>
      <w:marTop w:val="0"/>
      <w:marBottom w:val="0"/>
      <w:divBdr>
        <w:top w:val="none" w:sz="0" w:space="0" w:color="auto"/>
        <w:left w:val="none" w:sz="0" w:space="0" w:color="auto"/>
        <w:bottom w:val="none" w:sz="0" w:space="0" w:color="auto"/>
        <w:right w:val="none" w:sz="0" w:space="0" w:color="auto"/>
      </w:divBdr>
      <w:divsChild>
        <w:div w:id="1903632664">
          <w:marLeft w:val="0"/>
          <w:marRight w:val="0"/>
          <w:marTop w:val="0"/>
          <w:marBottom w:val="0"/>
          <w:divBdr>
            <w:top w:val="none" w:sz="0" w:space="0" w:color="auto"/>
            <w:left w:val="none" w:sz="0" w:space="0" w:color="auto"/>
            <w:bottom w:val="none" w:sz="0" w:space="0" w:color="auto"/>
            <w:right w:val="none" w:sz="0" w:space="0" w:color="auto"/>
          </w:divBdr>
          <w:divsChild>
            <w:div w:id="647444577">
              <w:marLeft w:val="0"/>
              <w:marRight w:val="0"/>
              <w:marTop w:val="0"/>
              <w:marBottom w:val="0"/>
              <w:divBdr>
                <w:top w:val="none" w:sz="0" w:space="0" w:color="auto"/>
                <w:left w:val="none" w:sz="0" w:space="0" w:color="auto"/>
                <w:bottom w:val="none" w:sz="0" w:space="0" w:color="auto"/>
                <w:right w:val="none" w:sz="0" w:space="0" w:color="auto"/>
              </w:divBdr>
              <w:divsChild>
                <w:div w:id="1893494402">
                  <w:marLeft w:val="0"/>
                  <w:marRight w:val="0"/>
                  <w:marTop w:val="0"/>
                  <w:marBottom w:val="0"/>
                  <w:divBdr>
                    <w:top w:val="none" w:sz="0" w:space="0" w:color="auto"/>
                    <w:left w:val="none" w:sz="0" w:space="0" w:color="auto"/>
                    <w:bottom w:val="none" w:sz="0" w:space="0" w:color="auto"/>
                    <w:right w:val="none" w:sz="0" w:space="0" w:color="auto"/>
                  </w:divBdr>
                  <w:divsChild>
                    <w:div w:id="1228802095">
                      <w:marLeft w:val="0"/>
                      <w:marRight w:val="0"/>
                      <w:marTop w:val="0"/>
                      <w:marBottom w:val="0"/>
                      <w:divBdr>
                        <w:top w:val="none" w:sz="0" w:space="0" w:color="auto"/>
                        <w:left w:val="none" w:sz="0" w:space="0" w:color="auto"/>
                        <w:bottom w:val="none" w:sz="0" w:space="0" w:color="auto"/>
                        <w:right w:val="none" w:sz="0" w:space="0" w:color="auto"/>
                      </w:divBdr>
                      <w:divsChild>
                        <w:div w:id="524638309">
                          <w:marLeft w:val="0"/>
                          <w:marRight w:val="0"/>
                          <w:marTop w:val="0"/>
                          <w:marBottom w:val="0"/>
                          <w:divBdr>
                            <w:top w:val="none" w:sz="0" w:space="0" w:color="auto"/>
                            <w:left w:val="none" w:sz="0" w:space="0" w:color="auto"/>
                            <w:bottom w:val="none" w:sz="0" w:space="0" w:color="auto"/>
                            <w:right w:val="none" w:sz="0" w:space="0" w:color="auto"/>
                          </w:divBdr>
                          <w:divsChild>
                            <w:div w:id="328292255">
                              <w:marLeft w:val="0"/>
                              <w:marRight w:val="0"/>
                              <w:marTop w:val="0"/>
                              <w:marBottom w:val="0"/>
                              <w:divBdr>
                                <w:top w:val="none" w:sz="0" w:space="0" w:color="auto"/>
                                <w:left w:val="none" w:sz="0" w:space="0" w:color="auto"/>
                                <w:bottom w:val="none" w:sz="0" w:space="0" w:color="auto"/>
                                <w:right w:val="none" w:sz="0" w:space="0" w:color="auto"/>
                              </w:divBdr>
                              <w:divsChild>
                                <w:div w:id="898512457">
                                  <w:marLeft w:val="150"/>
                                  <w:marRight w:val="150"/>
                                  <w:marTop w:val="0"/>
                                  <w:marBottom w:val="0"/>
                                  <w:divBdr>
                                    <w:top w:val="none" w:sz="0" w:space="0" w:color="auto"/>
                                    <w:left w:val="none" w:sz="0" w:space="0" w:color="auto"/>
                                    <w:bottom w:val="none" w:sz="0" w:space="0" w:color="auto"/>
                                    <w:right w:val="none" w:sz="0" w:space="0" w:color="auto"/>
                                  </w:divBdr>
                                  <w:divsChild>
                                    <w:div w:id="495418598">
                                      <w:marLeft w:val="0"/>
                                      <w:marRight w:val="0"/>
                                      <w:marTop w:val="0"/>
                                      <w:marBottom w:val="0"/>
                                      <w:divBdr>
                                        <w:top w:val="none" w:sz="0" w:space="0" w:color="auto"/>
                                        <w:left w:val="none" w:sz="0" w:space="0" w:color="auto"/>
                                        <w:bottom w:val="none" w:sz="0" w:space="0" w:color="auto"/>
                                        <w:right w:val="none" w:sz="0" w:space="0" w:color="auto"/>
                                      </w:divBdr>
                                      <w:divsChild>
                                        <w:div w:id="301350043">
                                          <w:marLeft w:val="0"/>
                                          <w:marRight w:val="0"/>
                                          <w:marTop w:val="0"/>
                                          <w:marBottom w:val="0"/>
                                          <w:divBdr>
                                            <w:top w:val="none" w:sz="0" w:space="0" w:color="auto"/>
                                            <w:left w:val="none" w:sz="0" w:space="0" w:color="auto"/>
                                            <w:bottom w:val="none" w:sz="0" w:space="0" w:color="auto"/>
                                            <w:right w:val="none" w:sz="0" w:space="0" w:color="auto"/>
                                          </w:divBdr>
                                          <w:divsChild>
                                            <w:div w:id="95907761">
                                              <w:marLeft w:val="0"/>
                                              <w:marRight w:val="0"/>
                                              <w:marTop w:val="0"/>
                                              <w:marBottom w:val="0"/>
                                              <w:divBdr>
                                                <w:top w:val="none" w:sz="0" w:space="0" w:color="auto"/>
                                                <w:left w:val="none" w:sz="0" w:space="0" w:color="auto"/>
                                                <w:bottom w:val="none" w:sz="0" w:space="0" w:color="auto"/>
                                                <w:right w:val="none" w:sz="0" w:space="0" w:color="auto"/>
                                              </w:divBdr>
                                              <w:divsChild>
                                                <w:div w:id="334383113">
                                                  <w:marLeft w:val="0"/>
                                                  <w:marRight w:val="0"/>
                                                  <w:marTop w:val="0"/>
                                                  <w:marBottom w:val="0"/>
                                                  <w:divBdr>
                                                    <w:top w:val="none" w:sz="0" w:space="0" w:color="auto"/>
                                                    <w:left w:val="none" w:sz="0" w:space="0" w:color="auto"/>
                                                    <w:bottom w:val="none" w:sz="0" w:space="0" w:color="auto"/>
                                                    <w:right w:val="none" w:sz="0" w:space="0" w:color="auto"/>
                                                  </w:divBdr>
                                                  <w:divsChild>
                                                    <w:div w:id="1613709073">
                                                      <w:marLeft w:val="0"/>
                                                      <w:marRight w:val="0"/>
                                                      <w:marTop w:val="0"/>
                                                      <w:marBottom w:val="0"/>
                                                      <w:divBdr>
                                                        <w:top w:val="none" w:sz="0" w:space="0" w:color="auto"/>
                                                        <w:left w:val="none" w:sz="0" w:space="0" w:color="auto"/>
                                                        <w:bottom w:val="none" w:sz="0" w:space="0" w:color="auto"/>
                                                        <w:right w:val="none" w:sz="0" w:space="0" w:color="auto"/>
                                                      </w:divBdr>
                                                      <w:divsChild>
                                                        <w:div w:id="85099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8403">
                                                  <w:marLeft w:val="0"/>
                                                  <w:marRight w:val="0"/>
                                                  <w:marTop w:val="150"/>
                                                  <w:marBottom w:val="0"/>
                                                  <w:divBdr>
                                                    <w:top w:val="none" w:sz="0" w:space="0" w:color="auto"/>
                                                    <w:left w:val="none" w:sz="0" w:space="0" w:color="auto"/>
                                                    <w:bottom w:val="none" w:sz="0" w:space="0" w:color="auto"/>
                                                    <w:right w:val="none" w:sz="0" w:space="0" w:color="auto"/>
                                                  </w:divBdr>
                                                  <w:divsChild>
                                                    <w:div w:id="828139132">
                                                      <w:marLeft w:val="0"/>
                                                      <w:marRight w:val="0"/>
                                                      <w:marTop w:val="0"/>
                                                      <w:marBottom w:val="0"/>
                                                      <w:divBdr>
                                                        <w:top w:val="none" w:sz="0" w:space="0" w:color="auto"/>
                                                        <w:left w:val="none" w:sz="0" w:space="0" w:color="auto"/>
                                                        <w:bottom w:val="none" w:sz="0" w:space="0" w:color="auto"/>
                                                        <w:right w:val="none" w:sz="0" w:space="0" w:color="auto"/>
                                                      </w:divBdr>
                                                      <w:divsChild>
                                                        <w:div w:id="735279437">
                                                          <w:marLeft w:val="0"/>
                                                          <w:marRight w:val="0"/>
                                                          <w:marTop w:val="0"/>
                                                          <w:marBottom w:val="0"/>
                                                          <w:divBdr>
                                                            <w:top w:val="none" w:sz="0" w:space="0" w:color="auto"/>
                                                            <w:left w:val="none" w:sz="0" w:space="0" w:color="auto"/>
                                                            <w:bottom w:val="none" w:sz="0" w:space="0" w:color="auto"/>
                                                            <w:right w:val="none" w:sz="0" w:space="0" w:color="auto"/>
                                                          </w:divBdr>
                                                          <w:divsChild>
                                                            <w:div w:id="163787434">
                                                              <w:marLeft w:val="0"/>
                                                              <w:marRight w:val="0"/>
                                                              <w:marTop w:val="0"/>
                                                              <w:marBottom w:val="0"/>
                                                              <w:divBdr>
                                                                <w:top w:val="none" w:sz="0" w:space="0" w:color="auto"/>
                                                                <w:left w:val="none" w:sz="0" w:space="0" w:color="auto"/>
                                                                <w:bottom w:val="none" w:sz="0" w:space="0" w:color="auto"/>
                                                                <w:right w:val="none" w:sz="0" w:space="0" w:color="auto"/>
                                                              </w:divBdr>
                                                              <w:divsChild>
                                                                <w:div w:id="459421096">
                                                                  <w:marLeft w:val="0"/>
                                                                  <w:marRight w:val="0"/>
                                                                  <w:marTop w:val="0"/>
                                                                  <w:marBottom w:val="0"/>
                                                                  <w:divBdr>
                                                                    <w:top w:val="none" w:sz="0" w:space="0" w:color="auto"/>
                                                                    <w:left w:val="none" w:sz="0" w:space="0" w:color="auto"/>
                                                                    <w:bottom w:val="none" w:sz="0" w:space="0" w:color="auto"/>
                                                                    <w:right w:val="none" w:sz="0" w:space="0" w:color="auto"/>
                                                                  </w:divBdr>
                                                                  <w:divsChild>
                                                                    <w:div w:id="2104522014">
                                                                      <w:marLeft w:val="0"/>
                                                                      <w:marRight w:val="0"/>
                                                                      <w:marTop w:val="0"/>
                                                                      <w:marBottom w:val="0"/>
                                                                      <w:divBdr>
                                                                        <w:top w:val="none" w:sz="0" w:space="0" w:color="auto"/>
                                                                        <w:left w:val="none" w:sz="0" w:space="0" w:color="auto"/>
                                                                        <w:bottom w:val="none" w:sz="0" w:space="0" w:color="auto"/>
                                                                        <w:right w:val="none" w:sz="0" w:space="0" w:color="auto"/>
                                                                      </w:divBdr>
                                                                      <w:divsChild>
                                                                        <w:div w:id="798299565">
                                                                          <w:marLeft w:val="0"/>
                                                                          <w:marRight w:val="0"/>
                                                                          <w:marTop w:val="0"/>
                                                                          <w:marBottom w:val="150"/>
                                                                          <w:divBdr>
                                                                            <w:top w:val="none" w:sz="0" w:space="0" w:color="auto"/>
                                                                            <w:left w:val="none" w:sz="0" w:space="0" w:color="auto"/>
                                                                            <w:bottom w:val="single" w:sz="12" w:space="0" w:color="F8981D"/>
                                                                            <w:right w:val="none" w:sz="0" w:space="0" w:color="auto"/>
                                                                          </w:divBdr>
                                                                        </w:div>
                                                                        <w:div w:id="388264901">
                                                                          <w:marLeft w:val="0"/>
                                                                          <w:marRight w:val="0"/>
                                                                          <w:marTop w:val="0"/>
                                                                          <w:marBottom w:val="0"/>
                                                                          <w:divBdr>
                                                                            <w:top w:val="none" w:sz="0" w:space="0" w:color="auto"/>
                                                                            <w:left w:val="none" w:sz="0" w:space="0" w:color="auto"/>
                                                                            <w:bottom w:val="none" w:sz="0" w:space="0" w:color="auto"/>
                                                                            <w:right w:val="none" w:sz="0" w:space="0" w:color="auto"/>
                                                                          </w:divBdr>
                                                                          <w:divsChild>
                                                                            <w:div w:id="643463224">
                                                                              <w:marLeft w:val="0"/>
                                                                              <w:marRight w:val="0"/>
                                                                              <w:marTop w:val="0"/>
                                                                              <w:marBottom w:val="0"/>
                                                                              <w:divBdr>
                                                                                <w:top w:val="none" w:sz="0" w:space="0" w:color="auto"/>
                                                                                <w:left w:val="none" w:sz="0" w:space="0" w:color="auto"/>
                                                                                <w:bottom w:val="single" w:sz="6" w:space="4" w:color="E5E5E5"/>
                                                                                <w:right w:val="none" w:sz="0" w:space="0" w:color="auto"/>
                                                                              </w:divBdr>
                                                                            </w:div>
                                                                          </w:divsChild>
                                                                        </w:div>
                                                                      </w:divsChild>
                                                                    </w:div>
                                                                  </w:divsChild>
                                                                </w:div>
                                                              </w:divsChild>
                                                            </w:div>
                                                          </w:divsChild>
                                                        </w:div>
                                                      </w:divsChild>
                                                    </w:div>
                                                    <w:div w:id="1136684072">
                                                      <w:marLeft w:val="0"/>
                                                      <w:marRight w:val="0"/>
                                                      <w:marTop w:val="75"/>
                                                      <w:marBottom w:val="0"/>
                                                      <w:divBdr>
                                                        <w:top w:val="none" w:sz="0" w:space="0" w:color="auto"/>
                                                        <w:left w:val="none" w:sz="0" w:space="0" w:color="auto"/>
                                                        <w:bottom w:val="none" w:sz="0" w:space="0" w:color="auto"/>
                                                        <w:right w:val="none" w:sz="0" w:space="0" w:color="auto"/>
                                                      </w:divBdr>
                                                      <w:divsChild>
                                                        <w:div w:id="1046179590">
                                                          <w:marLeft w:val="0"/>
                                                          <w:marRight w:val="0"/>
                                                          <w:marTop w:val="0"/>
                                                          <w:marBottom w:val="0"/>
                                                          <w:divBdr>
                                                            <w:top w:val="none" w:sz="0" w:space="0" w:color="auto"/>
                                                            <w:left w:val="none" w:sz="0" w:space="0" w:color="auto"/>
                                                            <w:bottom w:val="none" w:sz="0" w:space="0" w:color="auto"/>
                                                            <w:right w:val="none" w:sz="0" w:space="0" w:color="auto"/>
                                                          </w:divBdr>
                                                        </w:div>
                                                        <w:div w:id="117573778">
                                                          <w:marLeft w:val="0"/>
                                                          <w:marRight w:val="0"/>
                                                          <w:marTop w:val="0"/>
                                                          <w:marBottom w:val="0"/>
                                                          <w:divBdr>
                                                            <w:top w:val="none" w:sz="0" w:space="0" w:color="auto"/>
                                                            <w:left w:val="none" w:sz="0" w:space="0" w:color="auto"/>
                                                            <w:bottom w:val="none" w:sz="0" w:space="0" w:color="auto"/>
                                                            <w:right w:val="none" w:sz="0" w:space="0" w:color="auto"/>
                                                          </w:divBdr>
                                                          <w:divsChild>
                                                            <w:div w:id="1665040181">
                                                              <w:marLeft w:val="0"/>
                                                              <w:marRight w:val="0"/>
                                                              <w:marTop w:val="0"/>
                                                              <w:marBottom w:val="0"/>
                                                              <w:divBdr>
                                                                <w:top w:val="none" w:sz="0" w:space="0" w:color="auto"/>
                                                                <w:left w:val="none" w:sz="0" w:space="0" w:color="auto"/>
                                                                <w:bottom w:val="none" w:sz="0" w:space="0" w:color="auto"/>
                                                                <w:right w:val="none" w:sz="0" w:space="0" w:color="auto"/>
                                                              </w:divBdr>
                                                            </w:div>
                                                            <w:div w:id="1070151630">
                                                              <w:marLeft w:val="0"/>
                                                              <w:marRight w:val="0"/>
                                                              <w:marTop w:val="0"/>
                                                              <w:marBottom w:val="0"/>
                                                              <w:divBdr>
                                                                <w:top w:val="none" w:sz="0" w:space="0" w:color="auto"/>
                                                                <w:left w:val="none" w:sz="0" w:space="0" w:color="auto"/>
                                                                <w:bottom w:val="none" w:sz="0" w:space="0" w:color="auto"/>
                                                                <w:right w:val="none" w:sz="0" w:space="0" w:color="auto"/>
                                                              </w:divBdr>
                                                            </w:div>
                                                            <w:div w:id="1678381453">
                                                              <w:marLeft w:val="0"/>
                                                              <w:marRight w:val="0"/>
                                                              <w:marTop w:val="0"/>
                                                              <w:marBottom w:val="0"/>
                                                              <w:divBdr>
                                                                <w:top w:val="none" w:sz="0" w:space="0" w:color="auto"/>
                                                                <w:left w:val="none" w:sz="0" w:space="0" w:color="auto"/>
                                                                <w:bottom w:val="none" w:sz="0" w:space="0" w:color="auto"/>
                                                                <w:right w:val="none" w:sz="0" w:space="0" w:color="auto"/>
                                                              </w:divBdr>
                                                            </w:div>
                                                            <w:div w:id="1210799608">
                                                              <w:marLeft w:val="0"/>
                                                              <w:marRight w:val="0"/>
                                                              <w:marTop w:val="0"/>
                                                              <w:marBottom w:val="0"/>
                                                              <w:divBdr>
                                                                <w:top w:val="none" w:sz="0" w:space="0" w:color="auto"/>
                                                                <w:left w:val="none" w:sz="0" w:space="0" w:color="auto"/>
                                                                <w:bottom w:val="none" w:sz="0" w:space="0" w:color="auto"/>
                                                                <w:right w:val="none" w:sz="0" w:space="0" w:color="auto"/>
                                                              </w:divBdr>
                                                            </w:div>
                                                            <w:div w:id="993950737">
                                                              <w:marLeft w:val="0"/>
                                                              <w:marRight w:val="0"/>
                                                              <w:marTop w:val="0"/>
                                                              <w:marBottom w:val="0"/>
                                                              <w:divBdr>
                                                                <w:top w:val="none" w:sz="0" w:space="0" w:color="auto"/>
                                                                <w:left w:val="none" w:sz="0" w:space="0" w:color="auto"/>
                                                                <w:bottom w:val="none" w:sz="0" w:space="0" w:color="auto"/>
                                                                <w:right w:val="none" w:sz="0" w:space="0" w:color="auto"/>
                                                              </w:divBdr>
                                                            </w:div>
                                                            <w:div w:id="9304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1554748">
      <w:bodyDiv w:val="1"/>
      <w:marLeft w:val="0"/>
      <w:marRight w:val="0"/>
      <w:marTop w:val="0"/>
      <w:marBottom w:val="0"/>
      <w:divBdr>
        <w:top w:val="none" w:sz="0" w:space="0" w:color="auto"/>
        <w:left w:val="none" w:sz="0" w:space="0" w:color="auto"/>
        <w:bottom w:val="none" w:sz="0" w:space="0" w:color="auto"/>
        <w:right w:val="none" w:sz="0" w:space="0" w:color="auto"/>
      </w:divBdr>
      <w:divsChild>
        <w:div w:id="2007974867">
          <w:marLeft w:val="0"/>
          <w:marRight w:val="0"/>
          <w:marTop w:val="0"/>
          <w:marBottom w:val="0"/>
          <w:divBdr>
            <w:top w:val="none" w:sz="0" w:space="0" w:color="auto"/>
            <w:left w:val="none" w:sz="0" w:space="0" w:color="auto"/>
            <w:bottom w:val="none" w:sz="0" w:space="0" w:color="auto"/>
            <w:right w:val="none" w:sz="0" w:space="0" w:color="auto"/>
          </w:divBdr>
          <w:divsChild>
            <w:div w:id="158619317">
              <w:marLeft w:val="0"/>
              <w:marRight w:val="0"/>
              <w:marTop w:val="0"/>
              <w:marBottom w:val="0"/>
              <w:divBdr>
                <w:top w:val="none" w:sz="0" w:space="0" w:color="auto"/>
                <w:left w:val="none" w:sz="0" w:space="0" w:color="auto"/>
                <w:bottom w:val="none" w:sz="0" w:space="0" w:color="auto"/>
                <w:right w:val="none" w:sz="0" w:space="0" w:color="auto"/>
              </w:divBdr>
              <w:divsChild>
                <w:div w:id="967321730">
                  <w:marLeft w:val="0"/>
                  <w:marRight w:val="0"/>
                  <w:marTop w:val="0"/>
                  <w:marBottom w:val="0"/>
                  <w:divBdr>
                    <w:top w:val="none" w:sz="0" w:space="0" w:color="auto"/>
                    <w:left w:val="none" w:sz="0" w:space="0" w:color="auto"/>
                    <w:bottom w:val="none" w:sz="0" w:space="0" w:color="auto"/>
                    <w:right w:val="none" w:sz="0" w:space="0" w:color="auto"/>
                  </w:divBdr>
                  <w:divsChild>
                    <w:div w:id="173160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132839">
      <w:bodyDiv w:val="1"/>
      <w:marLeft w:val="0"/>
      <w:marRight w:val="0"/>
      <w:marTop w:val="0"/>
      <w:marBottom w:val="0"/>
      <w:divBdr>
        <w:top w:val="none" w:sz="0" w:space="0" w:color="auto"/>
        <w:left w:val="none" w:sz="0" w:space="0" w:color="auto"/>
        <w:bottom w:val="none" w:sz="0" w:space="0" w:color="auto"/>
        <w:right w:val="none" w:sz="0" w:space="0" w:color="auto"/>
      </w:divBdr>
      <w:divsChild>
        <w:div w:id="1472363369">
          <w:marLeft w:val="0"/>
          <w:marRight w:val="0"/>
          <w:marTop w:val="0"/>
          <w:marBottom w:val="0"/>
          <w:divBdr>
            <w:top w:val="none" w:sz="0" w:space="0" w:color="auto"/>
            <w:left w:val="none" w:sz="0" w:space="0" w:color="auto"/>
            <w:bottom w:val="none" w:sz="0" w:space="0" w:color="auto"/>
            <w:right w:val="none" w:sz="0" w:space="0" w:color="auto"/>
          </w:divBdr>
          <w:divsChild>
            <w:div w:id="1878085953">
              <w:marLeft w:val="0"/>
              <w:marRight w:val="0"/>
              <w:marTop w:val="0"/>
              <w:marBottom w:val="0"/>
              <w:divBdr>
                <w:top w:val="none" w:sz="0" w:space="0" w:color="auto"/>
                <w:left w:val="none" w:sz="0" w:space="0" w:color="auto"/>
                <w:bottom w:val="none" w:sz="0" w:space="0" w:color="auto"/>
                <w:right w:val="none" w:sz="0" w:space="0" w:color="auto"/>
              </w:divBdr>
              <w:divsChild>
                <w:div w:id="352850538">
                  <w:marLeft w:val="0"/>
                  <w:marRight w:val="0"/>
                  <w:marTop w:val="0"/>
                  <w:marBottom w:val="0"/>
                  <w:divBdr>
                    <w:top w:val="none" w:sz="0" w:space="0" w:color="auto"/>
                    <w:left w:val="none" w:sz="0" w:space="0" w:color="auto"/>
                    <w:bottom w:val="none" w:sz="0" w:space="0" w:color="auto"/>
                    <w:right w:val="none" w:sz="0" w:space="0" w:color="auto"/>
                  </w:divBdr>
                  <w:divsChild>
                    <w:div w:id="1502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7512">
      <w:bodyDiv w:val="1"/>
      <w:marLeft w:val="0"/>
      <w:marRight w:val="0"/>
      <w:marTop w:val="0"/>
      <w:marBottom w:val="0"/>
      <w:divBdr>
        <w:top w:val="none" w:sz="0" w:space="0" w:color="auto"/>
        <w:left w:val="none" w:sz="0" w:space="0" w:color="auto"/>
        <w:bottom w:val="none" w:sz="0" w:space="0" w:color="auto"/>
        <w:right w:val="none" w:sz="0" w:space="0" w:color="auto"/>
      </w:divBdr>
      <w:divsChild>
        <w:div w:id="918369808">
          <w:marLeft w:val="0"/>
          <w:marRight w:val="0"/>
          <w:marTop w:val="0"/>
          <w:marBottom w:val="0"/>
          <w:divBdr>
            <w:top w:val="none" w:sz="0" w:space="0" w:color="auto"/>
            <w:left w:val="none" w:sz="0" w:space="0" w:color="auto"/>
            <w:bottom w:val="none" w:sz="0" w:space="0" w:color="auto"/>
            <w:right w:val="none" w:sz="0" w:space="0" w:color="auto"/>
          </w:divBdr>
          <w:divsChild>
            <w:div w:id="391655992">
              <w:marLeft w:val="0"/>
              <w:marRight w:val="0"/>
              <w:marTop w:val="0"/>
              <w:marBottom w:val="0"/>
              <w:divBdr>
                <w:top w:val="none" w:sz="0" w:space="0" w:color="auto"/>
                <w:left w:val="none" w:sz="0" w:space="0" w:color="auto"/>
                <w:bottom w:val="none" w:sz="0" w:space="0" w:color="auto"/>
                <w:right w:val="none" w:sz="0" w:space="0" w:color="auto"/>
              </w:divBdr>
              <w:divsChild>
                <w:div w:id="544756702">
                  <w:marLeft w:val="0"/>
                  <w:marRight w:val="0"/>
                  <w:marTop w:val="0"/>
                  <w:marBottom w:val="0"/>
                  <w:divBdr>
                    <w:top w:val="none" w:sz="0" w:space="0" w:color="auto"/>
                    <w:left w:val="none" w:sz="0" w:space="0" w:color="auto"/>
                    <w:bottom w:val="none" w:sz="0" w:space="0" w:color="auto"/>
                    <w:right w:val="none" w:sz="0" w:space="0" w:color="auto"/>
                  </w:divBdr>
                  <w:divsChild>
                    <w:div w:id="811944556">
                      <w:marLeft w:val="0"/>
                      <w:marRight w:val="0"/>
                      <w:marTop w:val="0"/>
                      <w:marBottom w:val="0"/>
                      <w:divBdr>
                        <w:top w:val="none" w:sz="0" w:space="0" w:color="auto"/>
                        <w:left w:val="none" w:sz="0" w:space="0" w:color="auto"/>
                        <w:bottom w:val="none" w:sz="0" w:space="0" w:color="auto"/>
                        <w:right w:val="none" w:sz="0" w:space="0" w:color="auto"/>
                      </w:divBdr>
                      <w:divsChild>
                        <w:div w:id="28189536">
                          <w:marLeft w:val="0"/>
                          <w:marRight w:val="0"/>
                          <w:marTop w:val="0"/>
                          <w:marBottom w:val="0"/>
                          <w:divBdr>
                            <w:top w:val="none" w:sz="0" w:space="0" w:color="auto"/>
                            <w:left w:val="none" w:sz="0" w:space="0" w:color="auto"/>
                            <w:bottom w:val="none" w:sz="0" w:space="0" w:color="auto"/>
                            <w:right w:val="none" w:sz="0" w:space="0" w:color="auto"/>
                          </w:divBdr>
                          <w:divsChild>
                            <w:div w:id="582759798">
                              <w:marLeft w:val="0"/>
                              <w:marRight w:val="0"/>
                              <w:marTop w:val="0"/>
                              <w:marBottom w:val="0"/>
                              <w:divBdr>
                                <w:top w:val="none" w:sz="0" w:space="0" w:color="auto"/>
                                <w:left w:val="none" w:sz="0" w:space="0" w:color="auto"/>
                                <w:bottom w:val="none" w:sz="0" w:space="0" w:color="auto"/>
                                <w:right w:val="none" w:sz="0" w:space="0" w:color="auto"/>
                              </w:divBdr>
                              <w:divsChild>
                                <w:div w:id="163203745">
                                  <w:marLeft w:val="150"/>
                                  <w:marRight w:val="150"/>
                                  <w:marTop w:val="0"/>
                                  <w:marBottom w:val="0"/>
                                  <w:divBdr>
                                    <w:top w:val="none" w:sz="0" w:space="0" w:color="auto"/>
                                    <w:left w:val="none" w:sz="0" w:space="0" w:color="auto"/>
                                    <w:bottom w:val="none" w:sz="0" w:space="0" w:color="auto"/>
                                    <w:right w:val="none" w:sz="0" w:space="0" w:color="auto"/>
                                  </w:divBdr>
                                  <w:divsChild>
                                    <w:div w:id="64306130">
                                      <w:marLeft w:val="0"/>
                                      <w:marRight w:val="0"/>
                                      <w:marTop w:val="0"/>
                                      <w:marBottom w:val="0"/>
                                      <w:divBdr>
                                        <w:top w:val="none" w:sz="0" w:space="0" w:color="auto"/>
                                        <w:left w:val="none" w:sz="0" w:space="0" w:color="auto"/>
                                        <w:bottom w:val="none" w:sz="0" w:space="0" w:color="auto"/>
                                        <w:right w:val="none" w:sz="0" w:space="0" w:color="auto"/>
                                      </w:divBdr>
                                      <w:divsChild>
                                        <w:div w:id="2114088854">
                                          <w:marLeft w:val="0"/>
                                          <w:marRight w:val="0"/>
                                          <w:marTop w:val="0"/>
                                          <w:marBottom w:val="0"/>
                                          <w:divBdr>
                                            <w:top w:val="none" w:sz="0" w:space="0" w:color="auto"/>
                                            <w:left w:val="none" w:sz="0" w:space="0" w:color="auto"/>
                                            <w:bottom w:val="none" w:sz="0" w:space="0" w:color="auto"/>
                                            <w:right w:val="none" w:sz="0" w:space="0" w:color="auto"/>
                                          </w:divBdr>
                                          <w:divsChild>
                                            <w:div w:id="291904844">
                                              <w:marLeft w:val="0"/>
                                              <w:marRight w:val="0"/>
                                              <w:marTop w:val="0"/>
                                              <w:marBottom w:val="0"/>
                                              <w:divBdr>
                                                <w:top w:val="none" w:sz="0" w:space="0" w:color="auto"/>
                                                <w:left w:val="none" w:sz="0" w:space="0" w:color="auto"/>
                                                <w:bottom w:val="none" w:sz="0" w:space="0" w:color="auto"/>
                                                <w:right w:val="none" w:sz="0" w:space="0" w:color="auto"/>
                                              </w:divBdr>
                                              <w:divsChild>
                                                <w:div w:id="595023685">
                                                  <w:marLeft w:val="0"/>
                                                  <w:marRight w:val="0"/>
                                                  <w:marTop w:val="150"/>
                                                  <w:marBottom w:val="0"/>
                                                  <w:divBdr>
                                                    <w:top w:val="none" w:sz="0" w:space="0" w:color="auto"/>
                                                    <w:left w:val="none" w:sz="0" w:space="0" w:color="auto"/>
                                                    <w:bottom w:val="none" w:sz="0" w:space="0" w:color="auto"/>
                                                    <w:right w:val="none" w:sz="0" w:space="0" w:color="auto"/>
                                                  </w:divBdr>
                                                  <w:divsChild>
                                                    <w:div w:id="1694502303">
                                                      <w:marLeft w:val="0"/>
                                                      <w:marRight w:val="0"/>
                                                      <w:marTop w:val="75"/>
                                                      <w:marBottom w:val="0"/>
                                                      <w:divBdr>
                                                        <w:top w:val="none" w:sz="0" w:space="0" w:color="auto"/>
                                                        <w:left w:val="none" w:sz="0" w:space="0" w:color="auto"/>
                                                        <w:bottom w:val="none" w:sz="0" w:space="0" w:color="auto"/>
                                                        <w:right w:val="none" w:sz="0" w:space="0" w:color="auto"/>
                                                      </w:divBdr>
                                                      <w:divsChild>
                                                        <w:div w:id="954674182">
                                                          <w:marLeft w:val="0"/>
                                                          <w:marRight w:val="0"/>
                                                          <w:marTop w:val="0"/>
                                                          <w:marBottom w:val="0"/>
                                                          <w:divBdr>
                                                            <w:top w:val="none" w:sz="0" w:space="0" w:color="auto"/>
                                                            <w:left w:val="none" w:sz="0" w:space="0" w:color="auto"/>
                                                            <w:bottom w:val="none" w:sz="0" w:space="0" w:color="auto"/>
                                                            <w:right w:val="none" w:sz="0" w:space="0" w:color="auto"/>
                                                          </w:divBdr>
                                                          <w:divsChild>
                                                            <w:div w:id="369762826">
                                                              <w:marLeft w:val="0"/>
                                                              <w:marRight w:val="0"/>
                                                              <w:marTop w:val="0"/>
                                                              <w:marBottom w:val="0"/>
                                                              <w:divBdr>
                                                                <w:top w:val="none" w:sz="0" w:space="0" w:color="auto"/>
                                                                <w:left w:val="none" w:sz="0" w:space="0" w:color="auto"/>
                                                                <w:bottom w:val="none" w:sz="0" w:space="0" w:color="auto"/>
                                                                <w:right w:val="none" w:sz="0" w:space="0" w:color="auto"/>
                                                              </w:divBdr>
                                                            </w:div>
                                                            <w:div w:id="1770848786">
                                                              <w:marLeft w:val="0"/>
                                                              <w:marRight w:val="0"/>
                                                              <w:marTop w:val="0"/>
                                                              <w:marBottom w:val="0"/>
                                                              <w:divBdr>
                                                                <w:top w:val="none" w:sz="0" w:space="0" w:color="auto"/>
                                                                <w:left w:val="none" w:sz="0" w:space="0" w:color="auto"/>
                                                                <w:bottom w:val="none" w:sz="0" w:space="0" w:color="auto"/>
                                                                <w:right w:val="none" w:sz="0" w:space="0" w:color="auto"/>
                                                              </w:divBdr>
                                                            </w:div>
                                                            <w:div w:id="1855804101">
                                                              <w:marLeft w:val="0"/>
                                                              <w:marRight w:val="0"/>
                                                              <w:marTop w:val="0"/>
                                                              <w:marBottom w:val="0"/>
                                                              <w:divBdr>
                                                                <w:top w:val="none" w:sz="0" w:space="0" w:color="auto"/>
                                                                <w:left w:val="none" w:sz="0" w:space="0" w:color="auto"/>
                                                                <w:bottom w:val="none" w:sz="0" w:space="0" w:color="auto"/>
                                                                <w:right w:val="none" w:sz="0" w:space="0" w:color="auto"/>
                                                              </w:divBdr>
                                                            </w:div>
                                                            <w:div w:id="1656177608">
                                                              <w:marLeft w:val="0"/>
                                                              <w:marRight w:val="0"/>
                                                              <w:marTop w:val="0"/>
                                                              <w:marBottom w:val="0"/>
                                                              <w:divBdr>
                                                                <w:top w:val="none" w:sz="0" w:space="0" w:color="auto"/>
                                                                <w:left w:val="none" w:sz="0" w:space="0" w:color="auto"/>
                                                                <w:bottom w:val="none" w:sz="0" w:space="0" w:color="auto"/>
                                                                <w:right w:val="none" w:sz="0" w:space="0" w:color="auto"/>
                                                              </w:divBdr>
                                                            </w:div>
                                                            <w:div w:id="1564098504">
                                                              <w:marLeft w:val="0"/>
                                                              <w:marRight w:val="0"/>
                                                              <w:marTop w:val="0"/>
                                                              <w:marBottom w:val="0"/>
                                                              <w:divBdr>
                                                                <w:top w:val="none" w:sz="0" w:space="0" w:color="auto"/>
                                                                <w:left w:val="none" w:sz="0" w:space="0" w:color="auto"/>
                                                                <w:bottom w:val="none" w:sz="0" w:space="0" w:color="auto"/>
                                                                <w:right w:val="none" w:sz="0" w:space="0" w:color="auto"/>
                                                              </w:divBdr>
                                                            </w:div>
                                                            <w:div w:id="151917492">
                                                              <w:marLeft w:val="0"/>
                                                              <w:marRight w:val="0"/>
                                                              <w:marTop w:val="0"/>
                                                              <w:marBottom w:val="0"/>
                                                              <w:divBdr>
                                                                <w:top w:val="none" w:sz="0" w:space="0" w:color="auto"/>
                                                                <w:left w:val="none" w:sz="0" w:space="0" w:color="auto"/>
                                                                <w:bottom w:val="none" w:sz="0" w:space="0" w:color="auto"/>
                                                                <w:right w:val="none" w:sz="0" w:space="0" w:color="auto"/>
                                                              </w:divBdr>
                                                            </w:div>
                                                            <w:div w:id="472866889">
                                                              <w:marLeft w:val="0"/>
                                                              <w:marRight w:val="0"/>
                                                              <w:marTop w:val="0"/>
                                                              <w:marBottom w:val="0"/>
                                                              <w:divBdr>
                                                                <w:top w:val="none" w:sz="0" w:space="0" w:color="auto"/>
                                                                <w:left w:val="none" w:sz="0" w:space="0" w:color="auto"/>
                                                                <w:bottom w:val="none" w:sz="0" w:space="0" w:color="auto"/>
                                                                <w:right w:val="none" w:sz="0" w:space="0" w:color="auto"/>
                                                              </w:divBdr>
                                                            </w:div>
                                                            <w:div w:id="2083139829">
                                                              <w:marLeft w:val="0"/>
                                                              <w:marRight w:val="0"/>
                                                              <w:marTop w:val="0"/>
                                                              <w:marBottom w:val="0"/>
                                                              <w:divBdr>
                                                                <w:top w:val="none" w:sz="0" w:space="0" w:color="auto"/>
                                                                <w:left w:val="none" w:sz="0" w:space="0" w:color="auto"/>
                                                                <w:bottom w:val="none" w:sz="0" w:space="0" w:color="auto"/>
                                                                <w:right w:val="none" w:sz="0" w:space="0" w:color="auto"/>
                                                              </w:divBdr>
                                                            </w:div>
                                                            <w:div w:id="1038159983">
                                                              <w:marLeft w:val="0"/>
                                                              <w:marRight w:val="0"/>
                                                              <w:marTop w:val="0"/>
                                                              <w:marBottom w:val="0"/>
                                                              <w:divBdr>
                                                                <w:top w:val="none" w:sz="0" w:space="0" w:color="auto"/>
                                                                <w:left w:val="none" w:sz="0" w:space="0" w:color="auto"/>
                                                                <w:bottom w:val="none" w:sz="0" w:space="0" w:color="auto"/>
                                                                <w:right w:val="none" w:sz="0" w:space="0" w:color="auto"/>
                                                              </w:divBdr>
                                                            </w:div>
                                                            <w:div w:id="2064870612">
                                                              <w:marLeft w:val="0"/>
                                                              <w:marRight w:val="0"/>
                                                              <w:marTop w:val="0"/>
                                                              <w:marBottom w:val="0"/>
                                                              <w:divBdr>
                                                                <w:top w:val="none" w:sz="0" w:space="0" w:color="auto"/>
                                                                <w:left w:val="none" w:sz="0" w:space="0" w:color="auto"/>
                                                                <w:bottom w:val="none" w:sz="0" w:space="0" w:color="auto"/>
                                                                <w:right w:val="none" w:sz="0" w:space="0" w:color="auto"/>
                                                              </w:divBdr>
                                                            </w:div>
                                                            <w:div w:id="1007946668">
                                                              <w:marLeft w:val="0"/>
                                                              <w:marRight w:val="0"/>
                                                              <w:marTop w:val="0"/>
                                                              <w:marBottom w:val="0"/>
                                                              <w:divBdr>
                                                                <w:top w:val="none" w:sz="0" w:space="0" w:color="auto"/>
                                                                <w:left w:val="none" w:sz="0" w:space="0" w:color="auto"/>
                                                                <w:bottom w:val="none" w:sz="0" w:space="0" w:color="auto"/>
                                                                <w:right w:val="none" w:sz="0" w:space="0" w:color="auto"/>
                                                              </w:divBdr>
                                                            </w:div>
                                                            <w:div w:id="15967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54919209">
      <w:bodyDiv w:val="1"/>
      <w:marLeft w:val="0"/>
      <w:marRight w:val="0"/>
      <w:marTop w:val="0"/>
      <w:marBottom w:val="0"/>
      <w:divBdr>
        <w:top w:val="none" w:sz="0" w:space="0" w:color="auto"/>
        <w:left w:val="none" w:sz="0" w:space="0" w:color="auto"/>
        <w:bottom w:val="none" w:sz="0" w:space="0" w:color="auto"/>
        <w:right w:val="none" w:sz="0" w:space="0" w:color="auto"/>
      </w:divBdr>
      <w:divsChild>
        <w:div w:id="685517548">
          <w:marLeft w:val="0"/>
          <w:marRight w:val="0"/>
          <w:marTop w:val="0"/>
          <w:marBottom w:val="0"/>
          <w:divBdr>
            <w:top w:val="none" w:sz="0" w:space="0" w:color="auto"/>
            <w:left w:val="none" w:sz="0" w:space="0" w:color="auto"/>
            <w:bottom w:val="none" w:sz="0" w:space="0" w:color="auto"/>
            <w:right w:val="none" w:sz="0" w:space="0" w:color="auto"/>
          </w:divBdr>
          <w:divsChild>
            <w:div w:id="2128964780">
              <w:marLeft w:val="0"/>
              <w:marRight w:val="0"/>
              <w:marTop w:val="0"/>
              <w:marBottom w:val="0"/>
              <w:divBdr>
                <w:top w:val="none" w:sz="0" w:space="0" w:color="auto"/>
                <w:left w:val="none" w:sz="0" w:space="0" w:color="auto"/>
                <w:bottom w:val="none" w:sz="0" w:space="0" w:color="auto"/>
                <w:right w:val="none" w:sz="0" w:space="0" w:color="auto"/>
              </w:divBdr>
              <w:divsChild>
                <w:div w:id="1376202708">
                  <w:marLeft w:val="0"/>
                  <w:marRight w:val="0"/>
                  <w:marTop w:val="0"/>
                  <w:marBottom w:val="0"/>
                  <w:divBdr>
                    <w:top w:val="none" w:sz="0" w:space="0" w:color="auto"/>
                    <w:left w:val="none" w:sz="0" w:space="0" w:color="auto"/>
                    <w:bottom w:val="none" w:sz="0" w:space="0" w:color="auto"/>
                    <w:right w:val="none" w:sz="0" w:space="0" w:color="auto"/>
                  </w:divBdr>
                  <w:divsChild>
                    <w:div w:id="610361293">
                      <w:marLeft w:val="0"/>
                      <w:marRight w:val="0"/>
                      <w:marTop w:val="0"/>
                      <w:marBottom w:val="0"/>
                      <w:divBdr>
                        <w:top w:val="none" w:sz="0" w:space="0" w:color="auto"/>
                        <w:left w:val="none" w:sz="0" w:space="0" w:color="auto"/>
                        <w:bottom w:val="none" w:sz="0" w:space="0" w:color="auto"/>
                        <w:right w:val="none" w:sz="0" w:space="0" w:color="auto"/>
                      </w:divBdr>
                      <w:divsChild>
                        <w:div w:id="104351620">
                          <w:marLeft w:val="0"/>
                          <w:marRight w:val="0"/>
                          <w:marTop w:val="0"/>
                          <w:marBottom w:val="0"/>
                          <w:divBdr>
                            <w:top w:val="none" w:sz="0" w:space="0" w:color="auto"/>
                            <w:left w:val="none" w:sz="0" w:space="0" w:color="auto"/>
                            <w:bottom w:val="none" w:sz="0" w:space="0" w:color="auto"/>
                            <w:right w:val="none" w:sz="0" w:space="0" w:color="auto"/>
                          </w:divBdr>
                          <w:divsChild>
                            <w:div w:id="1604649470">
                              <w:marLeft w:val="0"/>
                              <w:marRight w:val="0"/>
                              <w:marTop w:val="0"/>
                              <w:marBottom w:val="0"/>
                              <w:divBdr>
                                <w:top w:val="none" w:sz="0" w:space="0" w:color="auto"/>
                                <w:left w:val="none" w:sz="0" w:space="0" w:color="auto"/>
                                <w:bottom w:val="none" w:sz="0" w:space="0" w:color="auto"/>
                                <w:right w:val="none" w:sz="0" w:space="0" w:color="auto"/>
                              </w:divBdr>
                              <w:divsChild>
                                <w:div w:id="1193349611">
                                  <w:marLeft w:val="150"/>
                                  <w:marRight w:val="150"/>
                                  <w:marTop w:val="0"/>
                                  <w:marBottom w:val="0"/>
                                  <w:divBdr>
                                    <w:top w:val="none" w:sz="0" w:space="0" w:color="auto"/>
                                    <w:left w:val="none" w:sz="0" w:space="0" w:color="auto"/>
                                    <w:bottom w:val="none" w:sz="0" w:space="0" w:color="auto"/>
                                    <w:right w:val="none" w:sz="0" w:space="0" w:color="auto"/>
                                  </w:divBdr>
                                  <w:divsChild>
                                    <w:div w:id="2090080917">
                                      <w:marLeft w:val="0"/>
                                      <w:marRight w:val="0"/>
                                      <w:marTop w:val="0"/>
                                      <w:marBottom w:val="0"/>
                                      <w:divBdr>
                                        <w:top w:val="none" w:sz="0" w:space="0" w:color="auto"/>
                                        <w:left w:val="none" w:sz="0" w:space="0" w:color="auto"/>
                                        <w:bottom w:val="none" w:sz="0" w:space="0" w:color="auto"/>
                                        <w:right w:val="none" w:sz="0" w:space="0" w:color="auto"/>
                                      </w:divBdr>
                                      <w:divsChild>
                                        <w:div w:id="1882352874">
                                          <w:marLeft w:val="0"/>
                                          <w:marRight w:val="0"/>
                                          <w:marTop w:val="0"/>
                                          <w:marBottom w:val="0"/>
                                          <w:divBdr>
                                            <w:top w:val="none" w:sz="0" w:space="0" w:color="auto"/>
                                            <w:left w:val="none" w:sz="0" w:space="0" w:color="auto"/>
                                            <w:bottom w:val="none" w:sz="0" w:space="0" w:color="auto"/>
                                            <w:right w:val="none" w:sz="0" w:space="0" w:color="auto"/>
                                          </w:divBdr>
                                          <w:divsChild>
                                            <w:div w:id="402148207">
                                              <w:marLeft w:val="0"/>
                                              <w:marRight w:val="0"/>
                                              <w:marTop w:val="0"/>
                                              <w:marBottom w:val="0"/>
                                              <w:divBdr>
                                                <w:top w:val="none" w:sz="0" w:space="0" w:color="auto"/>
                                                <w:left w:val="none" w:sz="0" w:space="0" w:color="auto"/>
                                                <w:bottom w:val="none" w:sz="0" w:space="0" w:color="auto"/>
                                                <w:right w:val="none" w:sz="0" w:space="0" w:color="auto"/>
                                              </w:divBdr>
                                              <w:divsChild>
                                                <w:div w:id="941644300">
                                                  <w:marLeft w:val="0"/>
                                                  <w:marRight w:val="0"/>
                                                  <w:marTop w:val="150"/>
                                                  <w:marBottom w:val="0"/>
                                                  <w:divBdr>
                                                    <w:top w:val="none" w:sz="0" w:space="0" w:color="auto"/>
                                                    <w:left w:val="none" w:sz="0" w:space="0" w:color="auto"/>
                                                    <w:bottom w:val="none" w:sz="0" w:space="0" w:color="auto"/>
                                                    <w:right w:val="none" w:sz="0" w:space="0" w:color="auto"/>
                                                  </w:divBdr>
                                                  <w:divsChild>
                                                    <w:div w:id="2107341937">
                                                      <w:marLeft w:val="0"/>
                                                      <w:marRight w:val="0"/>
                                                      <w:marTop w:val="75"/>
                                                      <w:marBottom w:val="0"/>
                                                      <w:divBdr>
                                                        <w:top w:val="none" w:sz="0" w:space="0" w:color="auto"/>
                                                        <w:left w:val="none" w:sz="0" w:space="0" w:color="auto"/>
                                                        <w:bottom w:val="none" w:sz="0" w:space="0" w:color="auto"/>
                                                        <w:right w:val="none" w:sz="0" w:space="0" w:color="auto"/>
                                                      </w:divBdr>
                                                      <w:divsChild>
                                                        <w:div w:id="2044403961">
                                                          <w:marLeft w:val="0"/>
                                                          <w:marRight w:val="0"/>
                                                          <w:marTop w:val="0"/>
                                                          <w:marBottom w:val="0"/>
                                                          <w:divBdr>
                                                            <w:top w:val="none" w:sz="0" w:space="0" w:color="auto"/>
                                                            <w:left w:val="none" w:sz="0" w:space="0" w:color="auto"/>
                                                            <w:bottom w:val="none" w:sz="0" w:space="0" w:color="auto"/>
                                                            <w:right w:val="none" w:sz="0" w:space="0" w:color="auto"/>
                                                          </w:divBdr>
                                                          <w:divsChild>
                                                            <w:div w:id="5257936">
                                                              <w:marLeft w:val="0"/>
                                                              <w:marRight w:val="0"/>
                                                              <w:marTop w:val="0"/>
                                                              <w:marBottom w:val="0"/>
                                                              <w:divBdr>
                                                                <w:top w:val="none" w:sz="0" w:space="0" w:color="auto"/>
                                                                <w:left w:val="none" w:sz="0" w:space="0" w:color="auto"/>
                                                                <w:bottom w:val="none" w:sz="0" w:space="0" w:color="auto"/>
                                                                <w:right w:val="none" w:sz="0" w:space="0" w:color="auto"/>
                                                              </w:divBdr>
                                                            </w:div>
                                                            <w:div w:id="14962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8456028">
      <w:bodyDiv w:val="1"/>
      <w:marLeft w:val="0"/>
      <w:marRight w:val="0"/>
      <w:marTop w:val="0"/>
      <w:marBottom w:val="0"/>
      <w:divBdr>
        <w:top w:val="none" w:sz="0" w:space="0" w:color="auto"/>
        <w:left w:val="none" w:sz="0" w:space="0" w:color="auto"/>
        <w:bottom w:val="none" w:sz="0" w:space="0" w:color="auto"/>
        <w:right w:val="none" w:sz="0" w:space="0" w:color="auto"/>
      </w:divBdr>
      <w:divsChild>
        <w:div w:id="82923563">
          <w:marLeft w:val="0"/>
          <w:marRight w:val="0"/>
          <w:marTop w:val="0"/>
          <w:marBottom w:val="0"/>
          <w:divBdr>
            <w:top w:val="none" w:sz="0" w:space="0" w:color="auto"/>
            <w:left w:val="none" w:sz="0" w:space="0" w:color="auto"/>
            <w:bottom w:val="none" w:sz="0" w:space="0" w:color="auto"/>
            <w:right w:val="none" w:sz="0" w:space="0" w:color="auto"/>
          </w:divBdr>
          <w:divsChild>
            <w:div w:id="342829159">
              <w:marLeft w:val="0"/>
              <w:marRight w:val="0"/>
              <w:marTop w:val="0"/>
              <w:marBottom w:val="0"/>
              <w:divBdr>
                <w:top w:val="none" w:sz="0" w:space="0" w:color="auto"/>
                <w:left w:val="none" w:sz="0" w:space="0" w:color="auto"/>
                <w:bottom w:val="none" w:sz="0" w:space="0" w:color="auto"/>
                <w:right w:val="none" w:sz="0" w:space="0" w:color="auto"/>
              </w:divBdr>
              <w:divsChild>
                <w:div w:id="1633096305">
                  <w:marLeft w:val="0"/>
                  <w:marRight w:val="0"/>
                  <w:marTop w:val="0"/>
                  <w:marBottom w:val="0"/>
                  <w:divBdr>
                    <w:top w:val="none" w:sz="0" w:space="0" w:color="auto"/>
                    <w:left w:val="none" w:sz="0" w:space="0" w:color="auto"/>
                    <w:bottom w:val="none" w:sz="0" w:space="0" w:color="auto"/>
                    <w:right w:val="none" w:sz="0" w:space="0" w:color="auto"/>
                  </w:divBdr>
                  <w:divsChild>
                    <w:div w:id="1701316998">
                      <w:marLeft w:val="0"/>
                      <w:marRight w:val="0"/>
                      <w:marTop w:val="0"/>
                      <w:marBottom w:val="0"/>
                      <w:divBdr>
                        <w:top w:val="none" w:sz="0" w:space="0" w:color="auto"/>
                        <w:left w:val="none" w:sz="0" w:space="0" w:color="auto"/>
                        <w:bottom w:val="none" w:sz="0" w:space="0" w:color="auto"/>
                        <w:right w:val="none" w:sz="0" w:space="0" w:color="auto"/>
                      </w:divBdr>
                      <w:divsChild>
                        <w:div w:id="1418021325">
                          <w:marLeft w:val="0"/>
                          <w:marRight w:val="0"/>
                          <w:marTop w:val="0"/>
                          <w:marBottom w:val="0"/>
                          <w:divBdr>
                            <w:top w:val="none" w:sz="0" w:space="0" w:color="auto"/>
                            <w:left w:val="none" w:sz="0" w:space="0" w:color="auto"/>
                            <w:bottom w:val="none" w:sz="0" w:space="0" w:color="auto"/>
                            <w:right w:val="none" w:sz="0" w:space="0" w:color="auto"/>
                          </w:divBdr>
                          <w:divsChild>
                            <w:div w:id="539438529">
                              <w:marLeft w:val="0"/>
                              <w:marRight w:val="0"/>
                              <w:marTop w:val="0"/>
                              <w:marBottom w:val="0"/>
                              <w:divBdr>
                                <w:top w:val="none" w:sz="0" w:space="0" w:color="auto"/>
                                <w:left w:val="none" w:sz="0" w:space="0" w:color="auto"/>
                                <w:bottom w:val="none" w:sz="0" w:space="0" w:color="auto"/>
                                <w:right w:val="none" w:sz="0" w:space="0" w:color="auto"/>
                              </w:divBdr>
                              <w:divsChild>
                                <w:div w:id="1936278233">
                                  <w:marLeft w:val="150"/>
                                  <w:marRight w:val="150"/>
                                  <w:marTop w:val="0"/>
                                  <w:marBottom w:val="0"/>
                                  <w:divBdr>
                                    <w:top w:val="none" w:sz="0" w:space="0" w:color="auto"/>
                                    <w:left w:val="none" w:sz="0" w:space="0" w:color="auto"/>
                                    <w:bottom w:val="none" w:sz="0" w:space="0" w:color="auto"/>
                                    <w:right w:val="none" w:sz="0" w:space="0" w:color="auto"/>
                                  </w:divBdr>
                                  <w:divsChild>
                                    <w:div w:id="1996956727">
                                      <w:marLeft w:val="0"/>
                                      <w:marRight w:val="0"/>
                                      <w:marTop w:val="0"/>
                                      <w:marBottom w:val="0"/>
                                      <w:divBdr>
                                        <w:top w:val="none" w:sz="0" w:space="0" w:color="auto"/>
                                        <w:left w:val="none" w:sz="0" w:space="0" w:color="auto"/>
                                        <w:bottom w:val="none" w:sz="0" w:space="0" w:color="auto"/>
                                        <w:right w:val="none" w:sz="0" w:space="0" w:color="auto"/>
                                      </w:divBdr>
                                      <w:divsChild>
                                        <w:div w:id="636883448">
                                          <w:marLeft w:val="0"/>
                                          <w:marRight w:val="0"/>
                                          <w:marTop w:val="0"/>
                                          <w:marBottom w:val="0"/>
                                          <w:divBdr>
                                            <w:top w:val="none" w:sz="0" w:space="0" w:color="auto"/>
                                            <w:left w:val="none" w:sz="0" w:space="0" w:color="auto"/>
                                            <w:bottom w:val="none" w:sz="0" w:space="0" w:color="auto"/>
                                            <w:right w:val="none" w:sz="0" w:space="0" w:color="auto"/>
                                          </w:divBdr>
                                          <w:divsChild>
                                            <w:div w:id="1690834179">
                                              <w:marLeft w:val="0"/>
                                              <w:marRight w:val="0"/>
                                              <w:marTop w:val="0"/>
                                              <w:marBottom w:val="0"/>
                                              <w:divBdr>
                                                <w:top w:val="none" w:sz="0" w:space="0" w:color="auto"/>
                                                <w:left w:val="none" w:sz="0" w:space="0" w:color="auto"/>
                                                <w:bottom w:val="none" w:sz="0" w:space="0" w:color="auto"/>
                                                <w:right w:val="none" w:sz="0" w:space="0" w:color="auto"/>
                                              </w:divBdr>
                                              <w:divsChild>
                                                <w:div w:id="1147209506">
                                                  <w:marLeft w:val="0"/>
                                                  <w:marRight w:val="0"/>
                                                  <w:marTop w:val="0"/>
                                                  <w:marBottom w:val="0"/>
                                                  <w:divBdr>
                                                    <w:top w:val="none" w:sz="0" w:space="0" w:color="auto"/>
                                                    <w:left w:val="none" w:sz="0" w:space="0" w:color="auto"/>
                                                    <w:bottom w:val="none" w:sz="0" w:space="0" w:color="auto"/>
                                                    <w:right w:val="none" w:sz="0" w:space="0" w:color="auto"/>
                                                  </w:divBdr>
                                                  <w:divsChild>
                                                    <w:div w:id="1348095290">
                                                      <w:marLeft w:val="0"/>
                                                      <w:marRight w:val="0"/>
                                                      <w:marTop w:val="0"/>
                                                      <w:marBottom w:val="0"/>
                                                      <w:divBdr>
                                                        <w:top w:val="none" w:sz="0" w:space="0" w:color="auto"/>
                                                        <w:left w:val="none" w:sz="0" w:space="0" w:color="auto"/>
                                                        <w:bottom w:val="none" w:sz="0" w:space="0" w:color="auto"/>
                                                        <w:right w:val="none" w:sz="0" w:space="0" w:color="auto"/>
                                                      </w:divBdr>
                                                      <w:divsChild>
                                                        <w:div w:id="13000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4345">
                                                  <w:marLeft w:val="0"/>
                                                  <w:marRight w:val="0"/>
                                                  <w:marTop w:val="150"/>
                                                  <w:marBottom w:val="0"/>
                                                  <w:divBdr>
                                                    <w:top w:val="none" w:sz="0" w:space="0" w:color="auto"/>
                                                    <w:left w:val="none" w:sz="0" w:space="0" w:color="auto"/>
                                                    <w:bottom w:val="none" w:sz="0" w:space="0" w:color="auto"/>
                                                    <w:right w:val="none" w:sz="0" w:space="0" w:color="auto"/>
                                                  </w:divBdr>
                                                  <w:divsChild>
                                                    <w:div w:id="1265847193">
                                                      <w:marLeft w:val="0"/>
                                                      <w:marRight w:val="0"/>
                                                      <w:marTop w:val="75"/>
                                                      <w:marBottom w:val="0"/>
                                                      <w:divBdr>
                                                        <w:top w:val="none" w:sz="0" w:space="0" w:color="auto"/>
                                                        <w:left w:val="none" w:sz="0" w:space="0" w:color="auto"/>
                                                        <w:bottom w:val="none" w:sz="0" w:space="0" w:color="auto"/>
                                                        <w:right w:val="none" w:sz="0" w:space="0" w:color="auto"/>
                                                      </w:divBdr>
                                                      <w:divsChild>
                                                        <w:div w:id="769854093">
                                                          <w:marLeft w:val="0"/>
                                                          <w:marRight w:val="0"/>
                                                          <w:marTop w:val="0"/>
                                                          <w:marBottom w:val="0"/>
                                                          <w:divBdr>
                                                            <w:top w:val="none" w:sz="0" w:space="0" w:color="auto"/>
                                                            <w:left w:val="none" w:sz="0" w:space="0" w:color="auto"/>
                                                            <w:bottom w:val="none" w:sz="0" w:space="0" w:color="auto"/>
                                                            <w:right w:val="none" w:sz="0" w:space="0" w:color="auto"/>
                                                          </w:divBdr>
                                                        </w:div>
                                                        <w:div w:id="10568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1025266">
      <w:bodyDiv w:val="1"/>
      <w:marLeft w:val="0"/>
      <w:marRight w:val="0"/>
      <w:marTop w:val="0"/>
      <w:marBottom w:val="0"/>
      <w:divBdr>
        <w:top w:val="none" w:sz="0" w:space="0" w:color="auto"/>
        <w:left w:val="none" w:sz="0" w:space="0" w:color="auto"/>
        <w:bottom w:val="none" w:sz="0" w:space="0" w:color="auto"/>
        <w:right w:val="none" w:sz="0" w:space="0" w:color="auto"/>
      </w:divBdr>
      <w:divsChild>
        <w:div w:id="1233083186">
          <w:marLeft w:val="0"/>
          <w:marRight w:val="0"/>
          <w:marTop w:val="0"/>
          <w:marBottom w:val="0"/>
          <w:divBdr>
            <w:top w:val="none" w:sz="0" w:space="0" w:color="auto"/>
            <w:left w:val="none" w:sz="0" w:space="0" w:color="auto"/>
            <w:bottom w:val="none" w:sz="0" w:space="0" w:color="auto"/>
            <w:right w:val="none" w:sz="0" w:space="0" w:color="auto"/>
          </w:divBdr>
          <w:divsChild>
            <w:div w:id="417212077">
              <w:marLeft w:val="0"/>
              <w:marRight w:val="0"/>
              <w:marTop w:val="0"/>
              <w:marBottom w:val="0"/>
              <w:divBdr>
                <w:top w:val="none" w:sz="0" w:space="0" w:color="auto"/>
                <w:left w:val="none" w:sz="0" w:space="0" w:color="auto"/>
                <w:bottom w:val="none" w:sz="0" w:space="0" w:color="auto"/>
                <w:right w:val="none" w:sz="0" w:space="0" w:color="auto"/>
              </w:divBdr>
              <w:divsChild>
                <w:div w:id="5331107">
                  <w:marLeft w:val="0"/>
                  <w:marRight w:val="0"/>
                  <w:marTop w:val="0"/>
                  <w:marBottom w:val="0"/>
                  <w:divBdr>
                    <w:top w:val="none" w:sz="0" w:space="0" w:color="auto"/>
                    <w:left w:val="none" w:sz="0" w:space="0" w:color="auto"/>
                    <w:bottom w:val="none" w:sz="0" w:space="0" w:color="auto"/>
                    <w:right w:val="none" w:sz="0" w:space="0" w:color="auto"/>
                  </w:divBdr>
                  <w:divsChild>
                    <w:div w:id="2032409545">
                      <w:marLeft w:val="0"/>
                      <w:marRight w:val="0"/>
                      <w:marTop w:val="0"/>
                      <w:marBottom w:val="0"/>
                      <w:divBdr>
                        <w:top w:val="none" w:sz="0" w:space="0" w:color="auto"/>
                        <w:left w:val="none" w:sz="0" w:space="0" w:color="auto"/>
                        <w:bottom w:val="none" w:sz="0" w:space="0" w:color="auto"/>
                        <w:right w:val="none" w:sz="0" w:space="0" w:color="auto"/>
                      </w:divBdr>
                      <w:divsChild>
                        <w:div w:id="797645312">
                          <w:marLeft w:val="0"/>
                          <w:marRight w:val="0"/>
                          <w:marTop w:val="0"/>
                          <w:marBottom w:val="0"/>
                          <w:divBdr>
                            <w:top w:val="none" w:sz="0" w:space="0" w:color="auto"/>
                            <w:left w:val="none" w:sz="0" w:space="0" w:color="auto"/>
                            <w:bottom w:val="none" w:sz="0" w:space="0" w:color="auto"/>
                            <w:right w:val="none" w:sz="0" w:space="0" w:color="auto"/>
                          </w:divBdr>
                          <w:divsChild>
                            <w:div w:id="868030400">
                              <w:marLeft w:val="0"/>
                              <w:marRight w:val="0"/>
                              <w:marTop w:val="0"/>
                              <w:marBottom w:val="0"/>
                              <w:divBdr>
                                <w:top w:val="none" w:sz="0" w:space="0" w:color="auto"/>
                                <w:left w:val="none" w:sz="0" w:space="0" w:color="auto"/>
                                <w:bottom w:val="none" w:sz="0" w:space="0" w:color="auto"/>
                                <w:right w:val="none" w:sz="0" w:space="0" w:color="auto"/>
                              </w:divBdr>
                              <w:divsChild>
                                <w:div w:id="628439886">
                                  <w:marLeft w:val="150"/>
                                  <w:marRight w:val="150"/>
                                  <w:marTop w:val="0"/>
                                  <w:marBottom w:val="0"/>
                                  <w:divBdr>
                                    <w:top w:val="none" w:sz="0" w:space="0" w:color="auto"/>
                                    <w:left w:val="none" w:sz="0" w:space="0" w:color="auto"/>
                                    <w:bottom w:val="none" w:sz="0" w:space="0" w:color="auto"/>
                                    <w:right w:val="none" w:sz="0" w:space="0" w:color="auto"/>
                                  </w:divBdr>
                                  <w:divsChild>
                                    <w:div w:id="370763587">
                                      <w:marLeft w:val="0"/>
                                      <w:marRight w:val="0"/>
                                      <w:marTop w:val="0"/>
                                      <w:marBottom w:val="0"/>
                                      <w:divBdr>
                                        <w:top w:val="none" w:sz="0" w:space="0" w:color="auto"/>
                                        <w:left w:val="none" w:sz="0" w:space="0" w:color="auto"/>
                                        <w:bottom w:val="none" w:sz="0" w:space="0" w:color="auto"/>
                                        <w:right w:val="none" w:sz="0" w:space="0" w:color="auto"/>
                                      </w:divBdr>
                                      <w:divsChild>
                                        <w:div w:id="802691878">
                                          <w:marLeft w:val="0"/>
                                          <w:marRight w:val="0"/>
                                          <w:marTop w:val="0"/>
                                          <w:marBottom w:val="0"/>
                                          <w:divBdr>
                                            <w:top w:val="none" w:sz="0" w:space="0" w:color="auto"/>
                                            <w:left w:val="none" w:sz="0" w:space="0" w:color="auto"/>
                                            <w:bottom w:val="none" w:sz="0" w:space="0" w:color="auto"/>
                                            <w:right w:val="none" w:sz="0" w:space="0" w:color="auto"/>
                                          </w:divBdr>
                                          <w:divsChild>
                                            <w:div w:id="1280644212">
                                              <w:marLeft w:val="0"/>
                                              <w:marRight w:val="0"/>
                                              <w:marTop w:val="0"/>
                                              <w:marBottom w:val="0"/>
                                              <w:divBdr>
                                                <w:top w:val="none" w:sz="0" w:space="0" w:color="auto"/>
                                                <w:left w:val="none" w:sz="0" w:space="0" w:color="auto"/>
                                                <w:bottom w:val="none" w:sz="0" w:space="0" w:color="auto"/>
                                                <w:right w:val="none" w:sz="0" w:space="0" w:color="auto"/>
                                              </w:divBdr>
                                              <w:divsChild>
                                                <w:div w:id="238754909">
                                                  <w:marLeft w:val="0"/>
                                                  <w:marRight w:val="0"/>
                                                  <w:marTop w:val="0"/>
                                                  <w:marBottom w:val="0"/>
                                                  <w:divBdr>
                                                    <w:top w:val="none" w:sz="0" w:space="0" w:color="auto"/>
                                                    <w:left w:val="none" w:sz="0" w:space="0" w:color="auto"/>
                                                    <w:bottom w:val="none" w:sz="0" w:space="0" w:color="auto"/>
                                                    <w:right w:val="none" w:sz="0" w:space="0" w:color="auto"/>
                                                  </w:divBdr>
                                                  <w:divsChild>
                                                    <w:div w:id="2133554668">
                                                      <w:marLeft w:val="0"/>
                                                      <w:marRight w:val="0"/>
                                                      <w:marTop w:val="0"/>
                                                      <w:marBottom w:val="0"/>
                                                      <w:divBdr>
                                                        <w:top w:val="none" w:sz="0" w:space="0" w:color="auto"/>
                                                        <w:left w:val="none" w:sz="0" w:space="0" w:color="auto"/>
                                                        <w:bottom w:val="none" w:sz="0" w:space="0" w:color="auto"/>
                                                        <w:right w:val="none" w:sz="0" w:space="0" w:color="auto"/>
                                                      </w:divBdr>
                                                      <w:divsChild>
                                                        <w:div w:id="20010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5640">
                                                  <w:marLeft w:val="0"/>
                                                  <w:marRight w:val="0"/>
                                                  <w:marTop w:val="150"/>
                                                  <w:marBottom w:val="0"/>
                                                  <w:divBdr>
                                                    <w:top w:val="none" w:sz="0" w:space="0" w:color="auto"/>
                                                    <w:left w:val="none" w:sz="0" w:space="0" w:color="auto"/>
                                                    <w:bottom w:val="none" w:sz="0" w:space="0" w:color="auto"/>
                                                    <w:right w:val="none" w:sz="0" w:space="0" w:color="auto"/>
                                                  </w:divBdr>
                                                  <w:divsChild>
                                                    <w:div w:id="451244215">
                                                      <w:marLeft w:val="0"/>
                                                      <w:marRight w:val="0"/>
                                                      <w:marTop w:val="0"/>
                                                      <w:marBottom w:val="0"/>
                                                      <w:divBdr>
                                                        <w:top w:val="none" w:sz="0" w:space="0" w:color="auto"/>
                                                        <w:left w:val="none" w:sz="0" w:space="0" w:color="auto"/>
                                                        <w:bottom w:val="none" w:sz="0" w:space="0" w:color="auto"/>
                                                        <w:right w:val="none" w:sz="0" w:space="0" w:color="auto"/>
                                                      </w:divBdr>
                                                      <w:divsChild>
                                                        <w:div w:id="2084907812">
                                                          <w:marLeft w:val="0"/>
                                                          <w:marRight w:val="0"/>
                                                          <w:marTop w:val="0"/>
                                                          <w:marBottom w:val="0"/>
                                                          <w:divBdr>
                                                            <w:top w:val="none" w:sz="0" w:space="0" w:color="auto"/>
                                                            <w:left w:val="none" w:sz="0" w:space="0" w:color="auto"/>
                                                            <w:bottom w:val="none" w:sz="0" w:space="0" w:color="auto"/>
                                                            <w:right w:val="none" w:sz="0" w:space="0" w:color="auto"/>
                                                          </w:divBdr>
                                                          <w:divsChild>
                                                            <w:div w:id="1117945014">
                                                              <w:marLeft w:val="0"/>
                                                              <w:marRight w:val="0"/>
                                                              <w:marTop w:val="0"/>
                                                              <w:marBottom w:val="0"/>
                                                              <w:divBdr>
                                                                <w:top w:val="none" w:sz="0" w:space="0" w:color="auto"/>
                                                                <w:left w:val="none" w:sz="0" w:space="0" w:color="auto"/>
                                                                <w:bottom w:val="none" w:sz="0" w:space="0" w:color="auto"/>
                                                                <w:right w:val="none" w:sz="0" w:space="0" w:color="auto"/>
                                                              </w:divBdr>
                                                              <w:divsChild>
                                                                <w:div w:id="1873882404">
                                                                  <w:marLeft w:val="0"/>
                                                                  <w:marRight w:val="0"/>
                                                                  <w:marTop w:val="0"/>
                                                                  <w:marBottom w:val="0"/>
                                                                  <w:divBdr>
                                                                    <w:top w:val="none" w:sz="0" w:space="0" w:color="auto"/>
                                                                    <w:left w:val="none" w:sz="0" w:space="0" w:color="auto"/>
                                                                    <w:bottom w:val="none" w:sz="0" w:space="0" w:color="auto"/>
                                                                    <w:right w:val="none" w:sz="0" w:space="0" w:color="auto"/>
                                                                  </w:divBdr>
                                                                  <w:divsChild>
                                                                    <w:div w:id="1447197646">
                                                                      <w:marLeft w:val="0"/>
                                                                      <w:marRight w:val="0"/>
                                                                      <w:marTop w:val="0"/>
                                                                      <w:marBottom w:val="0"/>
                                                                      <w:divBdr>
                                                                        <w:top w:val="none" w:sz="0" w:space="0" w:color="auto"/>
                                                                        <w:left w:val="none" w:sz="0" w:space="0" w:color="auto"/>
                                                                        <w:bottom w:val="none" w:sz="0" w:space="0" w:color="auto"/>
                                                                        <w:right w:val="none" w:sz="0" w:space="0" w:color="auto"/>
                                                                      </w:divBdr>
                                                                      <w:divsChild>
                                                                        <w:div w:id="990326016">
                                                                          <w:marLeft w:val="0"/>
                                                                          <w:marRight w:val="0"/>
                                                                          <w:marTop w:val="0"/>
                                                                          <w:marBottom w:val="150"/>
                                                                          <w:divBdr>
                                                                            <w:top w:val="none" w:sz="0" w:space="0" w:color="auto"/>
                                                                            <w:left w:val="none" w:sz="0" w:space="0" w:color="auto"/>
                                                                            <w:bottom w:val="single" w:sz="12" w:space="0" w:color="F8981D"/>
                                                                            <w:right w:val="none" w:sz="0" w:space="0" w:color="auto"/>
                                                                          </w:divBdr>
                                                                        </w:div>
                                                                        <w:div w:id="1114445150">
                                                                          <w:marLeft w:val="0"/>
                                                                          <w:marRight w:val="0"/>
                                                                          <w:marTop w:val="0"/>
                                                                          <w:marBottom w:val="0"/>
                                                                          <w:divBdr>
                                                                            <w:top w:val="none" w:sz="0" w:space="0" w:color="auto"/>
                                                                            <w:left w:val="none" w:sz="0" w:space="0" w:color="auto"/>
                                                                            <w:bottom w:val="none" w:sz="0" w:space="0" w:color="auto"/>
                                                                            <w:right w:val="none" w:sz="0" w:space="0" w:color="auto"/>
                                                                          </w:divBdr>
                                                                          <w:divsChild>
                                                                            <w:div w:id="215090281">
                                                                              <w:marLeft w:val="0"/>
                                                                              <w:marRight w:val="0"/>
                                                                              <w:marTop w:val="0"/>
                                                                              <w:marBottom w:val="0"/>
                                                                              <w:divBdr>
                                                                                <w:top w:val="none" w:sz="0" w:space="0" w:color="auto"/>
                                                                                <w:left w:val="none" w:sz="0" w:space="0" w:color="auto"/>
                                                                                <w:bottom w:val="single" w:sz="6" w:space="4" w:color="E5E5E5"/>
                                                                                <w:right w:val="none" w:sz="0" w:space="0" w:color="auto"/>
                                                                              </w:divBdr>
                                                                            </w:div>
                                                                          </w:divsChild>
                                                                        </w:div>
                                                                        <w:div w:id="2003195856">
                                                                          <w:marLeft w:val="0"/>
                                                                          <w:marRight w:val="0"/>
                                                                          <w:marTop w:val="0"/>
                                                                          <w:marBottom w:val="0"/>
                                                                          <w:divBdr>
                                                                            <w:top w:val="none" w:sz="0" w:space="0" w:color="auto"/>
                                                                            <w:left w:val="none" w:sz="0" w:space="0" w:color="auto"/>
                                                                            <w:bottom w:val="none" w:sz="0" w:space="0" w:color="auto"/>
                                                                            <w:right w:val="none" w:sz="0" w:space="0" w:color="auto"/>
                                                                          </w:divBdr>
                                                                          <w:divsChild>
                                                                            <w:div w:id="1250582241">
                                                                              <w:marLeft w:val="0"/>
                                                                              <w:marRight w:val="0"/>
                                                                              <w:marTop w:val="0"/>
                                                                              <w:marBottom w:val="0"/>
                                                                              <w:divBdr>
                                                                                <w:top w:val="none" w:sz="0" w:space="0" w:color="auto"/>
                                                                                <w:left w:val="none" w:sz="0" w:space="0" w:color="auto"/>
                                                                                <w:bottom w:val="single" w:sz="6" w:space="4" w:color="E5E5E5"/>
                                                                                <w:right w:val="none" w:sz="0" w:space="0" w:color="auto"/>
                                                                              </w:divBdr>
                                                                            </w:div>
                                                                          </w:divsChild>
                                                                        </w:div>
                                                                        <w:div w:id="1418356497">
                                                                          <w:marLeft w:val="0"/>
                                                                          <w:marRight w:val="0"/>
                                                                          <w:marTop w:val="0"/>
                                                                          <w:marBottom w:val="0"/>
                                                                          <w:divBdr>
                                                                            <w:top w:val="none" w:sz="0" w:space="0" w:color="auto"/>
                                                                            <w:left w:val="none" w:sz="0" w:space="0" w:color="auto"/>
                                                                            <w:bottom w:val="none" w:sz="0" w:space="0" w:color="auto"/>
                                                                            <w:right w:val="none" w:sz="0" w:space="0" w:color="auto"/>
                                                                          </w:divBdr>
                                                                          <w:divsChild>
                                                                            <w:div w:id="1808740197">
                                                                              <w:marLeft w:val="0"/>
                                                                              <w:marRight w:val="0"/>
                                                                              <w:marTop w:val="0"/>
                                                                              <w:marBottom w:val="0"/>
                                                                              <w:divBdr>
                                                                                <w:top w:val="none" w:sz="0" w:space="0" w:color="auto"/>
                                                                                <w:left w:val="none" w:sz="0" w:space="0" w:color="auto"/>
                                                                                <w:bottom w:val="single" w:sz="6" w:space="4" w:color="E5E5E5"/>
                                                                                <w:right w:val="none" w:sz="0" w:space="0" w:color="auto"/>
                                                                              </w:divBdr>
                                                                            </w:div>
                                                                          </w:divsChild>
                                                                        </w:div>
                                                                        <w:div w:id="1792357408">
                                                                          <w:marLeft w:val="0"/>
                                                                          <w:marRight w:val="0"/>
                                                                          <w:marTop w:val="0"/>
                                                                          <w:marBottom w:val="0"/>
                                                                          <w:divBdr>
                                                                            <w:top w:val="none" w:sz="0" w:space="0" w:color="auto"/>
                                                                            <w:left w:val="none" w:sz="0" w:space="0" w:color="auto"/>
                                                                            <w:bottom w:val="none" w:sz="0" w:space="0" w:color="auto"/>
                                                                            <w:right w:val="none" w:sz="0" w:space="0" w:color="auto"/>
                                                                          </w:divBdr>
                                                                          <w:divsChild>
                                                                            <w:div w:id="325674024">
                                                                              <w:marLeft w:val="0"/>
                                                                              <w:marRight w:val="0"/>
                                                                              <w:marTop w:val="0"/>
                                                                              <w:marBottom w:val="0"/>
                                                                              <w:divBdr>
                                                                                <w:top w:val="none" w:sz="0" w:space="0" w:color="auto"/>
                                                                                <w:left w:val="none" w:sz="0" w:space="0" w:color="auto"/>
                                                                                <w:bottom w:val="single" w:sz="6" w:space="4" w:color="E5E5E5"/>
                                                                                <w:right w:val="none" w:sz="0" w:space="0" w:color="auto"/>
                                                                              </w:divBdr>
                                                                            </w:div>
                                                                          </w:divsChild>
                                                                        </w:div>
                                                                        <w:div w:id="690571562">
                                                                          <w:marLeft w:val="0"/>
                                                                          <w:marRight w:val="0"/>
                                                                          <w:marTop w:val="0"/>
                                                                          <w:marBottom w:val="0"/>
                                                                          <w:divBdr>
                                                                            <w:top w:val="none" w:sz="0" w:space="0" w:color="auto"/>
                                                                            <w:left w:val="none" w:sz="0" w:space="0" w:color="auto"/>
                                                                            <w:bottom w:val="none" w:sz="0" w:space="0" w:color="auto"/>
                                                                            <w:right w:val="none" w:sz="0" w:space="0" w:color="auto"/>
                                                                          </w:divBdr>
                                                                          <w:divsChild>
                                                                            <w:div w:id="929582400">
                                                                              <w:marLeft w:val="0"/>
                                                                              <w:marRight w:val="0"/>
                                                                              <w:marTop w:val="0"/>
                                                                              <w:marBottom w:val="0"/>
                                                                              <w:divBdr>
                                                                                <w:top w:val="none" w:sz="0" w:space="0" w:color="auto"/>
                                                                                <w:left w:val="none" w:sz="0" w:space="0" w:color="auto"/>
                                                                                <w:bottom w:val="single" w:sz="6" w:space="4" w:color="E5E5E5"/>
                                                                                <w:right w:val="none" w:sz="0" w:space="0" w:color="auto"/>
                                                                              </w:divBdr>
                                                                            </w:div>
                                                                          </w:divsChild>
                                                                        </w:div>
                                                                        <w:div w:id="1614630351">
                                                                          <w:marLeft w:val="0"/>
                                                                          <w:marRight w:val="0"/>
                                                                          <w:marTop w:val="0"/>
                                                                          <w:marBottom w:val="0"/>
                                                                          <w:divBdr>
                                                                            <w:top w:val="none" w:sz="0" w:space="0" w:color="auto"/>
                                                                            <w:left w:val="none" w:sz="0" w:space="0" w:color="auto"/>
                                                                            <w:bottom w:val="none" w:sz="0" w:space="0" w:color="auto"/>
                                                                            <w:right w:val="none" w:sz="0" w:space="0" w:color="auto"/>
                                                                          </w:divBdr>
                                                                          <w:divsChild>
                                                                            <w:div w:id="1851017981">
                                                                              <w:marLeft w:val="0"/>
                                                                              <w:marRight w:val="0"/>
                                                                              <w:marTop w:val="0"/>
                                                                              <w:marBottom w:val="0"/>
                                                                              <w:divBdr>
                                                                                <w:top w:val="none" w:sz="0" w:space="0" w:color="auto"/>
                                                                                <w:left w:val="none" w:sz="0" w:space="0" w:color="auto"/>
                                                                                <w:bottom w:val="single" w:sz="6" w:space="4" w:color="E5E5E5"/>
                                                                                <w:right w:val="none" w:sz="0" w:space="0" w:color="auto"/>
                                                                              </w:divBdr>
                                                                            </w:div>
                                                                          </w:divsChild>
                                                                        </w:div>
                                                                        <w:div w:id="1668559891">
                                                                          <w:marLeft w:val="0"/>
                                                                          <w:marRight w:val="0"/>
                                                                          <w:marTop w:val="0"/>
                                                                          <w:marBottom w:val="0"/>
                                                                          <w:divBdr>
                                                                            <w:top w:val="none" w:sz="0" w:space="0" w:color="auto"/>
                                                                            <w:left w:val="none" w:sz="0" w:space="0" w:color="auto"/>
                                                                            <w:bottom w:val="none" w:sz="0" w:space="0" w:color="auto"/>
                                                                            <w:right w:val="none" w:sz="0" w:space="0" w:color="auto"/>
                                                                          </w:divBdr>
                                                                          <w:divsChild>
                                                                            <w:div w:id="233325191">
                                                                              <w:marLeft w:val="0"/>
                                                                              <w:marRight w:val="0"/>
                                                                              <w:marTop w:val="0"/>
                                                                              <w:marBottom w:val="0"/>
                                                                              <w:divBdr>
                                                                                <w:top w:val="none" w:sz="0" w:space="0" w:color="auto"/>
                                                                                <w:left w:val="none" w:sz="0" w:space="0" w:color="auto"/>
                                                                                <w:bottom w:val="single" w:sz="6" w:space="4" w:color="E5E5E5"/>
                                                                                <w:right w:val="none" w:sz="0" w:space="0" w:color="auto"/>
                                                                              </w:divBdr>
                                                                            </w:div>
                                                                          </w:divsChild>
                                                                        </w:div>
                                                                      </w:divsChild>
                                                                    </w:div>
                                                                    <w:div w:id="1394809447">
                                                                      <w:marLeft w:val="0"/>
                                                                      <w:marRight w:val="0"/>
                                                                      <w:marTop w:val="0"/>
                                                                      <w:marBottom w:val="0"/>
                                                                      <w:divBdr>
                                                                        <w:top w:val="none" w:sz="0" w:space="0" w:color="auto"/>
                                                                        <w:left w:val="none" w:sz="0" w:space="0" w:color="auto"/>
                                                                        <w:bottom w:val="none" w:sz="0" w:space="0" w:color="auto"/>
                                                                        <w:right w:val="none" w:sz="0" w:space="0" w:color="auto"/>
                                                                      </w:divBdr>
                                                                      <w:divsChild>
                                                                        <w:div w:id="1246037158">
                                                                          <w:marLeft w:val="0"/>
                                                                          <w:marRight w:val="0"/>
                                                                          <w:marTop w:val="0"/>
                                                                          <w:marBottom w:val="150"/>
                                                                          <w:divBdr>
                                                                            <w:top w:val="none" w:sz="0" w:space="0" w:color="auto"/>
                                                                            <w:left w:val="none" w:sz="0" w:space="0" w:color="auto"/>
                                                                            <w:bottom w:val="single" w:sz="12" w:space="0" w:color="F8981D"/>
                                                                            <w:right w:val="none" w:sz="0" w:space="0" w:color="auto"/>
                                                                          </w:divBdr>
                                                                        </w:div>
                                                                        <w:div w:id="444155357">
                                                                          <w:marLeft w:val="0"/>
                                                                          <w:marRight w:val="0"/>
                                                                          <w:marTop w:val="0"/>
                                                                          <w:marBottom w:val="0"/>
                                                                          <w:divBdr>
                                                                            <w:top w:val="none" w:sz="0" w:space="0" w:color="auto"/>
                                                                            <w:left w:val="none" w:sz="0" w:space="0" w:color="auto"/>
                                                                            <w:bottom w:val="none" w:sz="0" w:space="0" w:color="auto"/>
                                                                            <w:right w:val="none" w:sz="0" w:space="0" w:color="auto"/>
                                                                          </w:divBdr>
                                                                          <w:divsChild>
                                                                            <w:div w:id="1323317142">
                                                                              <w:marLeft w:val="0"/>
                                                                              <w:marRight w:val="0"/>
                                                                              <w:marTop w:val="0"/>
                                                                              <w:marBottom w:val="0"/>
                                                                              <w:divBdr>
                                                                                <w:top w:val="none" w:sz="0" w:space="0" w:color="auto"/>
                                                                                <w:left w:val="none" w:sz="0" w:space="0" w:color="auto"/>
                                                                                <w:bottom w:val="single" w:sz="6" w:space="4" w:color="E5E5E5"/>
                                                                                <w:right w:val="none" w:sz="0" w:space="0" w:color="auto"/>
                                                                              </w:divBdr>
                                                                            </w:div>
                                                                          </w:divsChild>
                                                                        </w:div>
                                                                      </w:divsChild>
                                                                    </w:div>
                                                                  </w:divsChild>
                                                                </w:div>
                                                              </w:divsChild>
                                                            </w:div>
                                                          </w:divsChild>
                                                        </w:div>
                                                      </w:divsChild>
                                                    </w:div>
                                                    <w:div w:id="792482848">
                                                      <w:marLeft w:val="0"/>
                                                      <w:marRight w:val="0"/>
                                                      <w:marTop w:val="75"/>
                                                      <w:marBottom w:val="0"/>
                                                      <w:divBdr>
                                                        <w:top w:val="none" w:sz="0" w:space="0" w:color="auto"/>
                                                        <w:left w:val="none" w:sz="0" w:space="0" w:color="auto"/>
                                                        <w:bottom w:val="none" w:sz="0" w:space="0" w:color="auto"/>
                                                        <w:right w:val="none" w:sz="0" w:space="0" w:color="auto"/>
                                                      </w:divBdr>
                                                      <w:divsChild>
                                                        <w:div w:id="1421171047">
                                                          <w:marLeft w:val="0"/>
                                                          <w:marRight w:val="0"/>
                                                          <w:marTop w:val="0"/>
                                                          <w:marBottom w:val="0"/>
                                                          <w:divBdr>
                                                            <w:top w:val="none" w:sz="0" w:space="0" w:color="auto"/>
                                                            <w:left w:val="none" w:sz="0" w:space="0" w:color="auto"/>
                                                            <w:bottom w:val="none" w:sz="0" w:space="0" w:color="auto"/>
                                                            <w:right w:val="none" w:sz="0" w:space="0" w:color="auto"/>
                                                          </w:divBdr>
                                                        </w:div>
                                                        <w:div w:id="14134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6072257">
      <w:bodyDiv w:val="1"/>
      <w:marLeft w:val="0"/>
      <w:marRight w:val="0"/>
      <w:marTop w:val="0"/>
      <w:marBottom w:val="0"/>
      <w:divBdr>
        <w:top w:val="none" w:sz="0" w:space="0" w:color="auto"/>
        <w:left w:val="none" w:sz="0" w:space="0" w:color="auto"/>
        <w:bottom w:val="none" w:sz="0" w:space="0" w:color="auto"/>
        <w:right w:val="none" w:sz="0" w:space="0" w:color="auto"/>
      </w:divBdr>
      <w:divsChild>
        <w:div w:id="1295405801">
          <w:marLeft w:val="0"/>
          <w:marRight w:val="0"/>
          <w:marTop w:val="0"/>
          <w:marBottom w:val="0"/>
          <w:divBdr>
            <w:top w:val="none" w:sz="0" w:space="0" w:color="auto"/>
            <w:left w:val="none" w:sz="0" w:space="0" w:color="auto"/>
            <w:bottom w:val="none" w:sz="0" w:space="0" w:color="auto"/>
            <w:right w:val="none" w:sz="0" w:space="0" w:color="auto"/>
          </w:divBdr>
          <w:divsChild>
            <w:div w:id="895628580">
              <w:marLeft w:val="0"/>
              <w:marRight w:val="0"/>
              <w:marTop w:val="0"/>
              <w:marBottom w:val="0"/>
              <w:divBdr>
                <w:top w:val="none" w:sz="0" w:space="0" w:color="auto"/>
                <w:left w:val="none" w:sz="0" w:space="0" w:color="auto"/>
                <w:bottom w:val="none" w:sz="0" w:space="0" w:color="auto"/>
                <w:right w:val="none" w:sz="0" w:space="0" w:color="auto"/>
              </w:divBdr>
              <w:divsChild>
                <w:div w:id="1765806976">
                  <w:marLeft w:val="0"/>
                  <w:marRight w:val="0"/>
                  <w:marTop w:val="0"/>
                  <w:marBottom w:val="0"/>
                  <w:divBdr>
                    <w:top w:val="none" w:sz="0" w:space="0" w:color="auto"/>
                    <w:left w:val="none" w:sz="0" w:space="0" w:color="auto"/>
                    <w:bottom w:val="none" w:sz="0" w:space="0" w:color="auto"/>
                    <w:right w:val="none" w:sz="0" w:space="0" w:color="auto"/>
                  </w:divBdr>
                  <w:divsChild>
                    <w:div w:id="997030456">
                      <w:marLeft w:val="0"/>
                      <w:marRight w:val="0"/>
                      <w:marTop w:val="0"/>
                      <w:marBottom w:val="0"/>
                      <w:divBdr>
                        <w:top w:val="none" w:sz="0" w:space="0" w:color="auto"/>
                        <w:left w:val="none" w:sz="0" w:space="0" w:color="auto"/>
                        <w:bottom w:val="none" w:sz="0" w:space="0" w:color="auto"/>
                        <w:right w:val="none" w:sz="0" w:space="0" w:color="auto"/>
                      </w:divBdr>
                      <w:divsChild>
                        <w:div w:id="179782545">
                          <w:marLeft w:val="0"/>
                          <w:marRight w:val="0"/>
                          <w:marTop w:val="0"/>
                          <w:marBottom w:val="0"/>
                          <w:divBdr>
                            <w:top w:val="none" w:sz="0" w:space="0" w:color="auto"/>
                            <w:left w:val="none" w:sz="0" w:space="0" w:color="auto"/>
                            <w:bottom w:val="none" w:sz="0" w:space="0" w:color="auto"/>
                            <w:right w:val="none" w:sz="0" w:space="0" w:color="auto"/>
                          </w:divBdr>
                          <w:divsChild>
                            <w:div w:id="134571499">
                              <w:marLeft w:val="0"/>
                              <w:marRight w:val="0"/>
                              <w:marTop w:val="0"/>
                              <w:marBottom w:val="0"/>
                              <w:divBdr>
                                <w:top w:val="none" w:sz="0" w:space="0" w:color="auto"/>
                                <w:left w:val="none" w:sz="0" w:space="0" w:color="auto"/>
                                <w:bottom w:val="none" w:sz="0" w:space="0" w:color="auto"/>
                                <w:right w:val="none" w:sz="0" w:space="0" w:color="auto"/>
                              </w:divBdr>
                              <w:divsChild>
                                <w:div w:id="981736890">
                                  <w:marLeft w:val="150"/>
                                  <w:marRight w:val="150"/>
                                  <w:marTop w:val="0"/>
                                  <w:marBottom w:val="0"/>
                                  <w:divBdr>
                                    <w:top w:val="none" w:sz="0" w:space="0" w:color="auto"/>
                                    <w:left w:val="none" w:sz="0" w:space="0" w:color="auto"/>
                                    <w:bottom w:val="none" w:sz="0" w:space="0" w:color="auto"/>
                                    <w:right w:val="none" w:sz="0" w:space="0" w:color="auto"/>
                                  </w:divBdr>
                                  <w:divsChild>
                                    <w:div w:id="2072800936">
                                      <w:marLeft w:val="0"/>
                                      <w:marRight w:val="0"/>
                                      <w:marTop w:val="0"/>
                                      <w:marBottom w:val="0"/>
                                      <w:divBdr>
                                        <w:top w:val="none" w:sz="0" w:space="0" w:color="auto"/>
                                        <w:left w:val="none" w:sz="0" w:space="0" w:color="auto"/>
                                        <w:bottom w:val="none" w:sz="0" w:space="0" w:color="auto"/>
                                        <w:right w:val="none" w:sz="0" w:space="0" w:color="auto"/>
                                      </w:divBdr>
                                      <w:divsChild>
                                        <w:div w:id="1195923689">
                                          <w:marLeft w:val="0"/>
                                          <w:marRight w:val="0"/>
                                          <w:marTop w:val="0"/>
                                          <w:marBottom w:val="0"/>
                                          <w:divBdr>
                                            <w:top w:val="none" w:sz="0" w:space="0" w:color="auto"/>
                                            <w:left w:val="none" w:sz="0" w:space="0" w:color="auto"/>
                                            <w:bottom w:val="none" w:sz="0" w:space="0" w:color="auto"/>
                                            <w:right w:val="none" w:sz="0" w:space="0" w:color="auto"/>
                                          </w:divBdr>
                                          <w:divsChild>
                                            <w:div w:id="1775593761">
                                              <w:marLeft w:val="0"/>
                                              <w:marRight w:val="0"/>
                                              <w:marTop w:val="0"/>
                                              <w:marBottom w:val="0"/>
                                              <w:divBdr>
                                                <w:top w:val="none" w:sz="0" w:space="0" w:color="auto"/>
                                                <w:left w:val="none" w:sz="0" w:space="0" w:color="auto"/>
                                                <w:bottom w:val="none" w:sz="0" w:space="0" w:color="auto"/>
                                                <w:right w:val="none" w:sz="0" w:space="0" w:color="auto"/>
                                              </w:divBdr>
                                              <w:divsChild>
                                                <w:div w:id="1292589123">
                                                  <w:marLeft w:val="0"/>
                                                  <w:marRight w:val="0"/>
                                                  <w:marTop w:val="0"/>
                                                  <w:marBottom w:val="0"/>
                                                  <w:divBdr>
                                                    <w:top w:val="none" w:sz="0" w:space="0" w:color="auto"/>
                                                    <w:left w:val="none" w:sz="0" w:space="0" w:color="auto"/>
                                                    <w:bottom w:val="none" w:sz="0" w:space="0" w:color="auto"/>
                                                    <w:right w:val="none" w:sz="0" w:space="0" w:color="auto"/>
                                                  </w:divBdr>
                                                  <w:divsChild>
                                                    <w:div w:id="1317950242">
                                                      <w:marLeft w:val="0"/>
                                                      <w:marRight w:val="0"/>
                                                      <w:marTop w:val="0"/>
                                                      <w:marBottom w:val="0"/>
                                                      <w:divBdr>
                                                        <w:top w:val="none" w:sz="0" w:space="0" w:color="auto"/>
                                                        <w:left w:val="none" w:sz="0" w:space="0" w:color="auto"/>
                                                        <w:bottom w:val="none" w:sz="0" w:space="0" w:color="auto"/>
                                                        <w:right w:val="none" w:sz="0" w:space="0" w:color="auto"/>
                                                      </w:divBdr>
                                                      <w:divsChild>
                                                        <w:div w:id="127867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6790">
                                                  <w:marLeft w:val="0"/>
                                                  <w:marRight w:val="0"/>
                                                  <w:marTop w:val="150"/>
                                                  <w:marBottom w:val="0"/>
                                                  <w:divBdr>
                                                    <w:top w:val="none" w:sz="0" w:space="0" w:color="auto"/>
                                                    <w:left w:val="none" w:sz="0" w:space="0" w:color="auto"/>
                                                    <w:bottom w:val="none" w:sz="0" w:space="0" w:color="auto"/>
                                                    <w:right w:val="none" w:sz="0" w:space="0" w:color="auto"/>
                                                  </w:divBdr>
                                                  <w:divsChild>
                                                    <w:div w:id="281570039">
                                                      <w:marLeft w:val="0"/>
                                                      <w:marRight w:val="0"/>
                                                      <w:marTop w:val="75"/>
                                                      <w:marBottom w:val="0"/>
                                                      <w:divBdr>
                                                        <w:top w:val="none" w:sz="0" w:space="0" w:color="auto"/>
                                                        <w:left w:val="none" w:sz="0" w:space="0" w:color="auto"/>
                                                        <w:bottom w:val="none" w:sz="0" w:space="0" w:color="auto"/>
                                                        <w:right w:val="none" w:sz="0" w:space="0" w:color="auto"/>
                                                      </w:divBdr>
                                                      <w:divsChild>
                                                        <w:div w:id="353111737">
                                                          <w:marLeft w:val="0"/>
                                                          <w:marRight w:val="0"/>
                                                          <w:marTop w:val="0"/>
                                                          <w:marBottom w:val="0"/>
                                                          <w:divBdr>
                                                            <w:top w:val="none" w:sz="0" w:space="0" w:color="auto"/>
                                                            <w:left w:val="none" w:sz="0" w:space="0" w:color="auto"/>
                                                            <w:bottom w:val="none" w:sz="0" w:space="0" w:color="auto"/>
                                                            <w:right w:val="none" w:sz="0" w:space="0" w:color="auto"/>
                                                          </w:divBdr>
                                                        </w:div>
                                                        <w:div w:id="141578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00894435">
      <w:bodyDiv w:val="1"/>
      <w:marLeft w:val="0"/>
      <w:marRight w:val="0"/>
      <w:marTop w:val="0"/>
      <w:marBottom w:val="0"/>
      <w:divBdr>
        <w:top w:val="none" w:sz="0" w:space="0" w:color="auto"/>
        <w:left w:val="none" w:sz="0" w:space="0" w:color="auto"/>
        <w:bottom w:val="none" w:sz="0" w:space="0" w:color="auto"/>
        <w:right w:val="none" w:sz="0" w:space="0" w:color="auto"/>
      </w:divBdr>
      <w:divsChild>
        <w:div w:id="17389393">
          <w:marLeft w:val="0"/>
          <w:marRight w:val="0"/>
          <w:marTop w:val="0"/>
          <w:marBottom w:val="0"/>
          <w:divBdr>
            <w:top w:val="none" w:sz="0" w:space="0" w:color="auto"/>
            <w:left w:val="none" w:sz="0" w:space="0" w:color="auto"/>
            <w:bottom w:val="none" w:sz="0" w:space="0" w:color="auto"/>
            <w:right w:val="none" w:sz="0" w:space="0" w:color="auto"/>
          </w:divBdr>
          <w:divsChild>
            <w:div w:id="1935167574">
              <w:marLeft w:val="0"/>
              <w:marRight w:val="0"/>
              <w:marTop w:val="75"/>
              <w:marBottom w:val="0"/>
              <w:divBdr>
                <w:top w:val="none" w:sz="0" w:space="0" w:color="auto"/>
                <w:left w:val="none" w:sz="0" w:space="0" w:color="auto"/>
                <w:bottom w:val="none" w:sz="0" w:space="0" w:color="auto"/>
                <w:right w:val="none" w:sz="0" w:space="0" w:color="auto"/>
              </w:divBdr>
              <w:divsChild>
                <w:div w:id="404031995">
                  <w:marLeft w:val="0"/>
                  <w:marRight w:val="0"/>
                  <w:marTop w:val="0"/>
                  <w:marBottom w:val="0"/>
                  <w:divBdr>
                    <w:top w:val="none" w:sz="0" w:space="0" w:color="auto"/>
                    <w:left w:val="none" w:sz="0" w:space="0" w:color="auto"/>
                    <w:bottom w:val="none" w:sz="0" w:space="0" w:color="auto"/>
                    <w:right w:val="none" w:sz="0" w:space="0" w:color="auto"/>
                  </w:divBdr>
                  <w:divsChild>
                    <w:div w:id="576943820">
                      <w:marLeft w:val="0"/>
                      <w:marRight w:val="0"/>
                      <w:marTop w:val="0"/>
                      <w:marBottom w:val="0"/>
                      <w:divBdr>
                        <w:top w:val="none" w:sz="0" w:space="0" w:color="auto"/>
                        <w:left w:val="none" w:sz="0" w:space="0" w:color="auto"/>
                        <w:bottom w:val="none" w:sz="0" w:space="0" w:color="auto"/>
                        <w:right w:val="none" w:sz="0" w:space="0" w:color="auto"/>
                      </w:divBdr>
                      <w:divsChild>
                        <w:div w:id="1181091134">
                          <w:marLeft w:val="0"/>
                          <w:marRight w:val="0"/>
                          <w:marTop w:val="0"/>
                          <w:marBottom w:val="0"/>
                          <w:divBdr>
                            <w:top w:val="none" w:sz="0" w:space="0" w:color="auto"/>
                            <w:left w:val="none" w:sz="0" w:space="0" w:color="auto"/>
                            <w:bottom w:val="none" w:sz="0" w:space="0" w:color="auto"/>
                            <w:right w:val="none" w:sz="0" w:space="0" w:color="auto"/>
                          </w:divBdr>
                          <w:divsChild>
                            <w:div w:id="655963215">
                              <w:marLeft w:val="0"/>
                              <w:marRight w:val="0"/>
                              <w:marTop w:val="0"/>
                              <w:marBottom w:val="0"/>
                              <w:divBdr>
                                <w:top w:val="none" w:sz="0" w:space="0" w:color="auto"/>
                                <w:left w:val="none" w:sz="0" w:space="0" w:color="auto"/>
                                <w:bottom w:val="none" w:sz="0" w:space="0" w:color="auto"/>
                                <w:right w:val="none" w:sz="0" w:space="0" w:color="auto"/>
                              </w:divBdr>
                              <w:divsChild>
                                <w:div w:id="805397542">
                                  <w:marLeft w:val="0"/>
                                  <w:marRight w:val="0"/>
                                  <w:marTop w:val="0"/>
                                  <w:marBottom w:val="0"/>
                                  <w:divBdr>
                                    <w:top w:val="none" w:sz="0" w:space="0" w:color="auto"/>
                                    <w:left w:val="none" w:sz="0" w:space="0" w:color="auto"/>
                                    <w:bottom w:val="none" w:sz="0" w:space="0" w:color="auto"/>
                                    <w:right w:val="none" w:sz="0" w:space="0" w:color="auto"/>
                                  </w:divBdr>
                                  <w:divsChild>
                                    <w:div w:id="385418235">
                                      <w:marLeft w:val="0"/>
                                      <w:marRight w:val="0"/>
                                      <w:marTop w:val="0"/>
                                      <w:marBottom w:val="0"/>
                                      <w:divBdr>
                                        <w:top w:val="none" w:sz="0" w:space="0" w:color="auto"/>
                                        <w:left w:val="none" w:sz="0" w:space="0" w:color="auto"/>
                                        <w:bottom w:val="none" w:sz="0" w:space="0" w:color="auto"/>
                                        <w:right w:val="none" w:sz="0" w:space="0" w:color="auto"/>
                                      </w:divBdr>
                                      <w:divsChild>
                                        <w:div w:id="1894734855">
                                          <w:marLeft w:val="0"/>
                                          <w:marRight w:val="0"/>
                                          <w:marTop w:val="0"/>
                                          <w:marBottom w:val="0"/>
                                          <w:divBdr>
                                            <w:top w:val="none" w:sz="0" w:space="0" w:color="auto"/>
                                            <w:left w:val="none" w:sz="0" w:space="0" w:color="auto"/>
                                            <w:bottom w:val="none" w:sz="0" w:space="0" w:color="auto"/>
                                            <w:right w:val="none" w:sz="0" w:space="0" w:color="auto"/>
                                          </w:divBdr>
                                          <w:divsChild>
                                            <w:div w:id="347148292">
                                              <w:marLeft w:val="0"/>
                                              <w:marRight w:val="0"/>
                                              <w:marTop w:val="0"/>
                                              <w:marBottom w:val="0"/>
                                              <w:divBdr>
                                                <w:top w:val="none" w:sz="0" w:space="0" w:color="auto"/>
                                                <w:left w:val="none" w:sz="0" w:space="0" w:color="auto"/>
                                                <w:bottom w:val="none" w:sz="0" w:space="0" w:color="auto"/>
                                                <w:right w:val="none" w:sz="0" w:space="0" w:color="auto"/>
                                              </w:divBdr>
                                              <w:divsChild>
                                                <w:div w:id="563417657">
                                                  <w:marLeft w:val="0"/>
                                                  <w:marRight w:val="0"/>
                                                  <w:marTop w:val="0"/>
                                                  <w:marBottom w:val="0"/>
                                                  <w:divBdr>
                                                    <w:top w:val="none" w:sz="0" w:space="0" w:color="auto"/>
                                                    <w:left w:val="none" w:sz="0" w:space="0" w:color="auto"/>
                                                    <w:bottom w:val="none" w:sz="0" w:space="0" w:color="auto"/>
                                                    <w:right w:val="none" w:sz="0" w:space="0" w:color="auto"/>
                                                  </w:divBdr>
                                                  <w:divsChild>
                                                    <w:div w:id="848644132">
                                                      <w:marLeft w:val="0"/>
                                                      <w:marRight w:val="0"/>
                                                      <w:marTop w:val="0"/>
                                                      <w:marBottom w:val="0"/>
                                                      <w:divBdr>
                                                        <w:top w:val="none" w:sz="0" w:space="0" w:color="auto"/>
                                                        <w:left w:val="none" w:sz="0" w:space="0" w:color="auto"/>
                                                        <w:bottom w:val="none" w:sz="0" w:space="0" w:color="auto"/>
                                                        <w:right w:val="none" w:sz="0" w:space="0" w:color="auto"/>
                                                      </w:divBdr>
                                                      <w:divsChild>
                                                        <w:div w:id="1399136510">
                                                          <w:marLeft w:val="0"/>
                                                          <w:marRight w:val="0"/>
                                                          <w:marTop w:val="0"/>
                                                          <w:marBottom w:val="0"/>
                                                          <w:divBdr>
                                                            <w:top w:val="none" w:sz="0" w:space="0" w:color="auto"/>
                                                            <w:left w:val="single" w:sz="6" w:space="0" w:color="E4E4E4"/>
                                                            <w:bottom w:val="none" w:sz="0" w:space="0" w:color="auto"/>
                                                            <w:right w:val="none" w:sz="0" w:space="0" w:color="auto"/>
                                                          </w:divBdr>
                                                          <w:divsChild>
                                                            <w:div w:id="1922596024">
                                                              <w:marLeft w:val="0"/>
                                                              <w:marRight w:val="0"/>
                                                              <w:marTop w:val="0"/>
                                                              <w:marBottom w:val="0"/>
                                                              <w:divBdr>
                                                                <w:top w:val="none" w:sz="0" w:space="0" w:color="auto"/>
                                                                <w:left w:val="none" w:sz="0" w:space="0" w:color="auto"/>
                                                                <w:bottom w:val="none" w:sz="0" w:space="0" w:color="auto"/>
                                                                <w:right w:val="none" w:sz="0" w:space="0" w:color="auto"/>
                                                              </w:divBdr>
                                                              <w:divsChild>
                                                                <w:div w:id="1509247087">
                                                                  <w:marLeft w:val="0"/>
                                                                  <w:marRight w:val="0"/>
                                                                  <w:marTop w:val="0"/>
                                                                  <w:marBottom w:val="0"/>
                                                                  <w:divBdr>
                                                                    <w:top w:val="none" w:sz="0" w:space="0" w:color="auto"/>
                                                                    <w:left w:val="none" w:sz="0" w:space="0" w:color="auto"/>
                                                                    <w:bottom w:val="none" w:sz="0" w:space="0" w:color="auto"/>
                                                                    <w:right w:val="none" w:sz="0" w:space="0" w:color="auto"/>
                                                                  </w:divBdr>
                                                                  <w:divsChild>
                                                                    <w:div w:id="420832942">
                                                                      <w:marLeft w:val="0"/>
                                                                      <w:marRight w:val="0"/>
                                                                      <w:marTop w:val="120"/>
                                                                      <w:marBottom w:val="0"/>
                                                                      <w:divBdr>
                                                                        <w:top w:val="none" w:sz="0" w:space="0" w:color="auto"/>
                                                                        <w:left w:val="none" w:sz="0" w:space="0" w:color="auto"/>
                                                                        <w:bottom w:val="none" w:sz="0" w:space="0" w:color="auto"/>
                                                                        <w:right w:val="none" w:sz="0" w:space="0" w:color="auto"/>
                                                                      </w:divBdr>
                                                                      <w:divsChild>
                                                                        <w:div w:id="98916801">
                                                                          <w:marLeft w:val="0"/>
                                                                          <w:marRight w:val="0"/>
                                                                          <w:marTop w:val="0"/>
                                                                          <w:marBottom w:val="0"/>
                                                                          <w:divBdr>
                                                                            <w:top w:val="none" w:sz="0" w:space="0" w:color="auto"/>
                                                                            <w:left w:val="none" w:sz="0" w:space="0" w:color="auto"/>
                                                                            <w:bottom w:val="none" w:sz="0" w:space="0" w:color="auto"/>
                                                                            <w:right w:val="none" w:sz="0" w:space="0" w:color="auto"/>
                                                                          </w:divBdr>
                                                                        </w:div>
                                                                        <w:div w:id="143459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sChild>
        <w:div w:id="905142355">
          <w:marLeft w:val="0"/>
          <w:marRight w:val="0"/>
          <w:marTop w:val="0"/>
          <w:marBottom w:val="0"/>
          <w:divBdr>
            <w:top w:val="none" w:sz="0" w:space="0" w:color="auto"/>
            <w:left w:val="none" w:sz="0" w:space="0" w:color="auto"/>
            <w:bottom w:val="none" w:sz="0" w:space="0" w:color="auto"/>
            <w:right w:val="none" w:sz="0" w:space="0" w:color="auto"/>
          </w:divBdr>
          <w:divsChild>
            <w:div w:id="255331597">
              <w:marLeft w:val="0"/>
              <w:marRight w:val="0"/>
              <w:marTop w:val="0"/>
              <w:marBottom w:val="0"/>
              <w:divBdr>
                <w:top w:val="none" w:sz="0" w:space="0" w:color="auto"/>
                <w:left w:val="none" w:sz="0" w:space="0" w:color="auto"/>
                <w:bottom w:val="none" w:sz="0" w:space="0" w:color="auto"/>
                <w:right w:val="none" w:sz="0" w:space="0" w:color="auto"/>
              </w:divBdr>
              <w:divsChild>
                <w:div w:id="112795330">
                  <w:marLeft w:val="0"/>
                  <w:marRight w:val="0"/>
                  <w:marTop w:val="0"/>
                  <w:marBottom w:val="0"/>
                  <w:divBdr>
                    <w:top w:val="none" w:sz="0" w:space="0" w:color="auto"/>
                    <w:left w:val="none" w:sz="0" w:space="0" w:color="auto"/>
                    <w:bottom w:val="none" w:sz="0" w:space="0" w:color="auto"/>
                    <w:right w:val="none" w:sz="0" w:space="0" w:color="auto"/>
                  </w:divBdr>
                  <w:divsChild>
                    <w:div w:id="156725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worksafe@nt.gov.au" TargetMode="External"/><Relationship Id="rId13" Type="http://schemas.openxmlformats.org/officeDocument/2006/relationships/chart" Target="charts/chart1.xml"/><Relationship Id="rId18" Type="http://schemas.openxmlformats.org/officeDocument/2006/relationships/hyperlink" Target="http://www.safeworkaustralia.gov.au/sites/swa/about/publications/pages/australian-workers'-compensation-statistics-2011-12"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www.worksafe.nt.gov.au/" TargetMode="External"/><Relationship Id="rId12" Type="http://schemas.openxmlformats.org/officeDocument/2006/relationships/image" Target="media/image1.jpeg"/><Relationship Id="rId17" Type="http://schemas.openxmlformats.org/officeDocument/2006/relationships/hyperlink" Target="http://www.safeworkaustralia.gov.au/sites/swa/about/publications/pages/key-whs-stats-2014" TargetMode="External"/><Relationship Id="rId2" Type="http://schemas.openxmlformats.org/officeDocument/2006/relationships/styles" Target="styles.xml"/><Relationship Id="rId16" Type="http://schemas.openxmlformats.org/officeDocument/2006/relationships/hyperlink" Target="http://www.safeworkaustralia.gov.au/sites/swa/statistics/work-related-fatalities/pages/worker-fatalities" TargetMode="External"/><Relationship Id="rId20" Type="http://schemas.openxmlformats.org/officeDocument/2006/relationships/hyperlink" Target="http://www.worksafe.nt.gov.au/IndustrySectors/Pages/Business-and-Administration-Services.aspx" TargetMode="External"/><Relationship Id="rId1" Type="http://schemas.openxmlformats.org/officeDocument/2006/relationships/numbering" Target="numbering.xml"/><Relationship Id="rId6" Type="http://schemas.openxmlformats.org/officeDocument/2006/relationships/hyperlink" Target="http://www.safeworkaustralia.gov.au/sites/swa/about/pages/about" TargetMode="External"/><Relationship Id="rId11" Type="http://schemas.openxmlformats.org/officeDocument/2006/relationships/hyperlink" Target="http://www.safeworkaustralia.gov.au/sites/SWA/Statistics/work-related-fatalities/PublishingImages/fatality-counter-big.jpg" TargetMode="External"/><Relationship Id="rId5" Type="http://schemas.openxmlformats.org/officeDocument/2006/relationships/webSettings" Target="webSettings.xml"/><Relationship Id="rId15" Type="http://schemas.openxmlformats.org/officeDocument/2006/relationships/hyperlink" Target="http://www.safeworkaustralia.gov.au/sites/swa/pages/default" TargetMode="External"/><Relationship Id="rId10" Type="http://schemas.openxmlformats.org/officeDocument/2006/relationships/hyperlink" Target="http://notes.nt.gov.au/dcm/legislat/legislat.nsf/linkreference/work%20health%20and%20safety%20(national%20uniform%20legislation)%20regulations?opendocument" TargetMode="External"/><Relationship Id="rId19" Type="http://schemas.openxmlformats.org/officeDocument/2006/relationships/hyperlink" Target="http://www.worksafe.nt.gov.au/Business/Pages/Rights-and-Responsibilities.aspx" TargetMode="External"/><Relationship Id="rId4" Type="http://schemas.openxmlformats.org/officeDocument/2006/relationships/settings" Target="settings.xml"/><Relationship Id="rId9" Type="http://schemas.openxmlformats.org/officeDocument/2006/relationships/hyperlink" Target="http://notes.nt.gov.au/dcm/legislat/legislat.nsf/linkreference/work%20health%20and%20safety%20(national%20uniform%20legislation)%20act?opendocument" TargetMode="External"/><Relationship Id="rId14" Type="http://schemas.openxmlformats.org/officeDocument/2006/relationships/hyperlink" Target="http://www.worksafe.nt.gov.au/home.aspx"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PNAS002\51000186\Data%20and%20Analysis\Publications\Key%20WHS%20Statistics\2014%20edition\Key%20WHS%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rgbClr val="00A6D3"/>
            </a:solidFill>
          </c:spPr>
          <c:invertIfNegative val="0"/>
          <c:cat>
            <c:strRef>
              <c:f>Occupation!$A$4:$A$12</c:f>
              <c:strCache>
                <c:ptCount val="9"/>
                <c:pt idx="0">
                  <c:v>Advanced clerical &amp; service workers</c:v>
                </c:pt>
                <c:pt idx="1">
                  <c:v>Managers &amp; administrators</c:v>
                </c:pt>
                <c:pt idx="2">
                  <c:v>Professionals</c:v>
                </c:pt>
                <c:pt idx="3">
                  <c:v>Associate professionals</c:v>
                </c:pt>
                <c:pt idx="4">
                  <c:v>Intermediate clerical, sales &amp; service workers</c:v>
                </c:pt>
                <c:pt idx="5">
                  <c:v>Elementary clerical, sales &amp; service workers</c:v>
                </c:pt>
                <c:pt idx="6">
                  <c:v>Tradespersons &amp; related workers</c:v>
                </c:pt>
                <c:pt idx="7">
                  <c:v>Intermediate production &amp; transport workers</c:v>
                </c:pt>
                <c:pt idx="8">
                  <c:v>Labourers &amp; related workers</c:v>
                </c:pt>
              </c:strCache>
            </c:strRef>
          </c:cat>
          <c:val>
            <c:numRef>
              <c:f>Occupation!$B$4:$B$12</c:f>
              <c:numCache>
                <c:formatCode>General</c:formatCode>
                <c:ptCount val="9"/>
                <c:pt idx="0" formatCode="0.0">
                  <c:v>4</c:v>
                </c:pt>
                <c:pt idx="1">
                  <c:v>4.7</c:v>
                </c:pt>
                <c:pt idx="2">
                  <c:v>5.3</c:v>
                </c:pt>
                <c:pt idx="3">
                  <c:v>8.3000000000000007</c:v>
                </c:pt>
                <c:pt idx="4">
                  <c:v>8.6999999999999993</c:v>
                </c:pt>
                <c:pt idx="5">
                  <c:v>11.7</c:v>
                </c:pt>
                <c:pt idx="6">
                  <c:v>20.6</c:v>
                </c:pt>
                <c:pt idx="7">
                  <c:v>25.9</c:v>
                </c:pt>
                <c:pt idx="8">
                  <c:v>30.4</c:v>
                </c:pt>
              </c:numCache>
            </c:numRef>
          </c:val>
        </c:ser>
        <c:dLbls>
          <c:showLegendKey val="0"/>
          <c:showVal val="0"/>
          <c:showCatName val="0"/>
          <c:showSerName val="0"/>
          <c:showPercent val="0"/>
          <c:showBubbleSize val="0"/>
        </c:dLbls>
        <c:gapWidth val="150"/>
        <c:axId val="100070528"/>
        <c:axId val="100218752"/>
      </c:barChart>
      <c:catAx>
        <c:axId val="100070528"/>
        <c:scaling>
          <c:orientation val="minMax"/>
        </c:scaling>
        <c:delete val="0"/>
        <c:axPos val="l"/>
        <c:numFmt formatCode="General" sourceLinked="1"/>
        <c:majorTickMark val="none"/>
        <c:minorTickMark val="none"/>
        <c:tickLblPos val="nextTo"/>
        <c:crossAx val="100218752"/>
        <c:crosses val="autoZero"/>
        <c:auto val="1"/>
        <c:lblAlgn val="ctr"/>
        <c:lblOffset val="100"/>
        <c:noMultiLvlLbl val="0"/>
      </c:catAx>
      <c:valAx>
        <c:axId val="100218752"/>
        <c:scaling>
          <c:orientation val="minMax"/>
          <c:max val="35"/>
        </c:scaling>
        <c:delete val="0"/>
        <c:axPos val="b"/>
        <c:majorGridlines/>
        <c:title>
          <c:tx>
            <c:rich>
              <a:bodyPr/>
              <a:lstStyle/>
              <a:p>
                <a:pPr>
                  <a:defRPr b="0"/>
                </a:pPr>
                <a:r>
                  <a:rPr lang="en-US" b="0"/>
                  <a:t>Serious claims per 1000 employees</a:t>
                </a:r>
              </a:p>
            </c:rich>
          </c:tx>
          <c:overlay val="0"/>
        </c:title>
        <c:numFmt formatCode="0" sourceLinked="0"/>
        <c:majorTickMark val="out"/>
        <c:minorTickMark val="none"/>
        <c:tickLblPos val="nextTo"/>
        <c:crossAx val="100070528"/>
        <c:crosses val="autoZero"/>
        <c:crossBetween val="between"/>
      </c:valAx>
      <c:spPr>
        <a:ln>
          <a:solidFill>
            <a:schemeClr val="bg1">
              <a:lumMod val="65000"/>
            </a:schemeClr>
          </a:solidFill>
        </a:ln>
      </c:spPr>
    </c:plotArea>
    <c:plotVisOnly val="1"/>
    <c:dispBlanksAs val="gap"/>
    <c:showDLblsOverMax val="0"/>
  </c:chart>
  <c:spPr>
    <a:ln>
      <a:noFill/>
    </a:ln>
  </c:spPr>
  <c:txPr>
    <a:bodyPr/>
    <a:lstStyle/>
    <a:p>
      <a:pPr>
        <a:defRPr sz="70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Charles Darwin University</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CDU</dc:creator>
  <cp:lastModifiedBy>CDU</cp:lastModifiedBy>
  <cp:revision>2</cp:revision>
  <dcterms:created xsi:type="dcterms:W3CDTF">2017-04-02T23:13:00Z</dcterms:created>
  <dcterms:modified xsi:type="dcterms:W3CDTF">2017-04-02T23:13:00Z</dcterms:modified>
</cp:coreProperties>
</file>