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"/>
        <w:gridCol w:w="2464"/>
        <w:gridCol w:w="1549"/>
        <w:gridCol w:w="1759"/>
        <w:gridCol w:w="1203"/>
        <w:gridCol w:w="1511"/>
        <w:gridCol w:w="1497"/>
        <w:gridCol w:w="1497"/>
        <w:gridCol w:w="1500"/>
      </w:tblGrid>
      <w:tr w:rsidR="00CE5FA7" w:rsidRPr="00CE5FA7" w:rsidTr="00CE5FA7">
        <w:tc>
          <w:tcPr>
            <w:tcW w:w="968" w:type="dxa"/>
            <w:shd w:val="clear" w:color="auto" w:fill="F2F2F2" w:themeFill="background1" w:themeFillShade="F2"/>
            <w:vAlign w:val="center"/>
          </w:tcPr>
          <w:p w:rsidR="00CE5FA7" w:rsidRPr="00CE5FA7" w:rsidRDefault="00CE5FA7">
            <w:pPr>
              <w:rPr>
                <w:b/>
              </w:rPr>
            </w:pPr>
            <w:r w:rsidRPr="00CE5FA7">
              <w:rPr>
                <w:b/>
              </w:rPr>
              <w:t>Hazard ID</w:t>
            </w:r>
          </w:p>
        </w:tc>
        <w:tc>
          <w:tcPr>
            <w:tcW w:w="2464" w:type="dxa"/>
            <w:shd w:val="clear" w:color="auto" w:fill="F2F2F2" w:themeFill="background1" w:themeFillShade="F2"/>
            <w:vAlign w:val="center"/>
          </w:tcPr>
          <w:p w:rsidR="00CE5FA7" w:rsidRPr="00CE5FA7" w:rsidRDefault="00CE5FA7">
            <w:pPr>
              <w:rPr>
                <w:b/>
              </w:rPr>
            </w:pPr>
            <w:r w:rsidRPr="00CE5FA7">
              <w:rPr>
                <w:b/>
              </w:rPr>
              <w:t>Hazard</w:t>
            </w:r>
          </w:p>
        </w:tc>
        <w:tc>
          <w:tcPr>
            <w:tcW w:w="1549" w:type="dxa"/>
            <w:shd w:val="clear" w:color="auto" w:fill="F2F2F2" w:themeFill="background1" w:themeFillShade="F2"/>
            <w:vAlign w:val="center"/>
          </w:tcPr>
          <w:p w:rsidR="00CE5FA7" w:rsidRPr="00CE5FA7" w:rsidRDefault="00CE5FA7">
            <w:pPr>
              <w:rPr>
                <w:b/>
              </w:rPr>
            </w:pPr>
            <w:r w:rsidRPr="00CE5FA7">
              <w:rPr>
                <w:b/>
              </w:rPr>
              <w:t>Control</w:t>
            </w:r>
          </w:p>
        </w:tc>
        <w:tc>
          <w:tcPr>
            <w:tcW w:w="1759" w:type="dxa"/>
            <w:shd w:val="clear" w:color="auto" w:fill="F2F2F2" w:themeFill="background1" w:themeFillShade="F2"/>
            <w:vAlign w:val="center"/>
          </w:tcPr>
          <w:p w:rsidR="00CE5FA7" w:rsidRPr="00CE5FA7" w:rsidRDefault="00CE5FA7">
            <w:pPr>
              <w:rPr>
                <w:b/>
              </w:rPr>
            </w:pPr>
            <w:r w:rsidRPr="00CE5FA7">
              <w:rPr>
                <w:b/>
              </w:rPr>
              <w:t>Action Required</w:t>
            </w:r>
          </w:p>
        </w:tc>
        <w:tc>
          <w:tcPr>
            <w:tcW w:w="1203" w:type="dxa"/>
            <w:shd w:val="clear" w:color="auto" w:fill="F2F2F2" w:themeFill="background1" w:themeFillShade="F2"/>
            <w:vAlign w:val="center"/>
          </w:tcPr>
          <w:p w:rsidR="00CE5FA7" w:rsidRPr="00CE5FA7" w:rsidRDefault="00CE5FA7">
            <w:pPr>
              <w:rPr>
                <w:b/>
              </w:rPr>
            </w:pPr>
            <w:r w:rsidRPr="00CE5FA7">
              <w:rPr>
                <w:b/>
              </w:rPr>
              <w:t>Risk Level</w:t>
            </w:r>
          </w:p>
        </w:tc>
        <w:tc>
          <w:tcPr>
            <w:tcW w:w="1511" w:type="dxa"/>
            <w:shd w:val="clear" w:color="auto" w:fill="F2F2F2" w:themeFill="background1" w:themeFillShade="F2"/>
            <w:vAlign w:val="center"/>
          </w:tcPr>
          <w:p w:rsidR="00CE5FA7" w:rsidRPr="00CE5FA7" w:rsidRDefault="00CE5FA7">
            <w:pPr>
              <w:rPr>
                <w:b/>
              </w:rPr>
            </w:pPr>
            <w:r w:rsidRPr="00CE5FA7">
              <w:rPr>
                <w:b/>
              </w:rPr>
              <w:t>Completion Due Date</w:t>
            </w: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:rsidR="00CE5FA7" w:rsidRPr="00CE5FA7" w:rsidRDefault="00CE5FA7">
            <w:pPr>
              <w:rPr>
                <w:b/>
              </w:rPr>
            </w:pPr>
            <w:r w:rsidRPr="00CE5FA7">
              <w:rPr>
                <w:b/>
              </w:rPr>
              <w:t>Quarterly Review Date</w:t>
            </w: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:rsidR="00CE5FA7" w:rsidRPr="00CE5FA7" w:rsidRDefault="00CE5FA7">
            <w:pPr>
              <w:rPr>
                <w:b/>
              </w:rPr>
            </w:pPr>
            <w:r w:rsidRPr="00CE5FA7">
              <w:rPr>
                <w:b/>
              </w:rPr>
              <w:t>Annual Review Date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CE5FA7" w:rsidRPr="00CE5FA7" w:rsidRDefault="00CE5FA7">
            <w:pPr>
              <w:rPr>
                <w:b/>
              </w:rPr>
            </w:pPr>
            <w:r w:rsidRPr="00CE5FA7">
              <w:rPr>
                <w:b/>
              </w:rPr>
              <w:t>Comments</w:t>
            </w:r>
          </w:p>
        </w:tc>
      </w:tr>
      <w:tr w:rsidR="00CE5FA7" w:rsidTr="00CE5FA7">
        <w:tc>
          <w:tcPr>
            <w:tcW w:w="968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</w:tr>
      <w:tr w:rsidR="00CE5FA7" w:rsidTr="000248F5">
        <w:tc>
          <w:tcPr>
            <w:tcW w:w="968" w:type="dxa"/>
            <w:shd w:val="clear" w:color="auto" w:fill="F2F2F2" w:themeFill="background1" w:themeFillShade="F2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2F2F2" w:themeFill="background1" w:themeFillShade="F2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2F2F2" w:themeFill="background1" w:themeFillShade="F2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F2F2F2" w:themeFill="background1" w:themeFillShade="F2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</w:tr>
      <w:tr w:rsidR="00CE5FA7" w:rsidTr="00CE5FA7">
        <w:tc>
          <w:tcPr>
            <w:tcW w:w="968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E5FA7" w:rsidRPr="00CE5FA7" w:rsidRDefault="00CE5FA7" w:rsidP="00CE5FA7">
            <w:pPr>
              <w:rPr>
                <w:sz w:val="20"/>
                <w:szCs w:val="20"/>
              </w:rPr>
            </w:pPr>
          </w:p>
        </w:tc>
      </w:tr>
      <w:tr w:rsidR="00CE5FA7" w:rsidTr="000248F5">
        <w:tc>
          <w:tcPr>
            <w:tcW w:w="968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</w:tr>
      <w:tr w:rsidR="00CE5FA7" w:rsidTr="00CE5FA7">
        <w:tc>
          <w:tcPr>
            <w:tcW w:w="968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</w:tr>
      <w:tr w:rsidR="00CE5FA7" w:rsidTr="000248F5">
        <w:tc>
          <w:tcPr>
            <w:tcW w:w="968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</w:tr>
      <w:tr w:rsidR="00CE5FA7" w:rsidTr="00CE5FA7">
        <w:tc>
          <w:tcPr>
            <w:tcW w:w="968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</w:tr>
      <w:tr w:rsidR="00CE5FA7" w:rsidTr="000248F5">
        <w:tc>
          <w:tcPr>
            <w:tcW w:w="968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</w:tr>
      <w:tr w:rsidR="00CE5FA7" w:rsidTr="00CE5FA7">
        <w:tc>
          <w:tcPr>
            <w:tcW w:w="968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</w:tr>
      <w:tr w:rsidR="00CE5FA7" w:rsidTr="000248F5">
        <w:tc>
          <w:tcPr>
            <w:tcW w:w="968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</w:tcPr>
          <w:p w:rsidR="00CE5FA7" w:rsidRPr="00CE5FA7" w:rsidRDefault="00CE5FA7">
            <w:pPr>
              <w:rPr>
                <w:sz w:val="20"/>
                <w:szCs w:val="20"/>
              </w:rPr>
            </w:pPr>
          </w:p>
        </w:tc>
      </w:tr>
    </w:tbl>
    <w:p w:rsidR="00CE5FA7" w:rsidRPr="00CE5FA7" w:rsidRDefault="00CE5FA7" w:rsidP="00CE5FA7">
      <w:pPr>
        <w:pStyle w:val="NoSpacing"/>
      </w:pPr>
      <w:bookmarkStart w:id="0" w:name="_GoBack"/>
      <w:bookmarkEnd w:id="0"/>
    </w:p>
    <w:sectPr w:rsidR="00CE5FA7" w:rsidRPr="00CE5FA7" w:rsidSect="00CE5FA7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209" w:rsidRDefault="006A3209" w:rsidP="00CE5FA7">
      <w:pPr>
        <w:spacing w:after="0" w:line="240" w:lineRule="auto"/>
      </w:pPr>
      <w:r>
        <w:separator/>
      </w:r>
    </w:p>
  </w:endnote>
  <w:endnote w:type="continuationSeparator" w:id="0">
    <w:p w:rsidR="006A3209" w:rsidRDefault="006A3209" w:rsidP="00CE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FA7" w:rsidRPr="00CE5FA7" w:rsidRDefault="00CE5FA7" w:rsidP="00CE5FA7">
    <w:pPr>
      <w:pStyle w:val="NoSpacing"/>
    </w:pPr>
    <w:r w:rsidRPr="00CE5FA7">
      <w:t>Control Key</w:t>
    </w:r>
    <w:r>
      <w:t>:</w:t>
    </w:r>
    <w:r>
      <w:tab/>
    </w:r>
    <w:r w:rsidRPr="00CE5FA7">
      <w:t>Elimination</w:t>
    </w:r>
    <w:r>
      <w:tab/>
    </w:r>
    <w:r w:rsidRPr="00CE5FA7">
      <w:t>Substitution</w:t>
    </w:r>
    <w:r>
      <w:tab/>
    </w:r>
    <w:r w:rsidRPr="00CE5FA7">
      <w:t>Isolation</w:t>
    </w:r>
    <w:r>
      <w:tab/>
    </w:r>
    <w:r w:rsidRPr="00CE5FA7">
      <w:t>Engineering</w:t>
    </w:r>
    <w:r>
      <w:tab/>
    </w:r>
    <w:r w:rsidRPr="00CE5FA7">
      <w:t>Administration</w:t>
    </w:r>
    <w:r>
      <w:tab/>
    </w:r>
    <w:r>
      <w:tab/>
    </w:r>
    <w:r w:rsidRPr="00CE5FA7">
      <w:t>PPE</w:t>
    </w:r>
  </w:p>
  <w:p w:rsidR="00CE5FA7" w:rsidRDefault="00CE5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209" w:rsidRDefault="006A3209" w:rsidP="00CE5FA7">
      <w:pPr>
        <w:spacing w:after="0" w:line="240" w:lineRule="auto"/>
      </w:pPr>
      <w:r>
        <w:separator/>
      </w:r>
    </w:p>
  </w:footnote>
  <w:footnote w:type="continuationSeparator" w:id="0">
    <w:p w:rsidR="006A3209" w:rsidRDefault="006A3209" w:rsidP="00CE5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10EC9"/>
    <w:multiLevelType w:val="hybridMultilevel"/>
    <w:tmpl w:val="841A56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A7"/>
    <w:rsid w:val="000248F5"/>
    <w:rsid w:val="0030683A"/>
    <w:rsid w:val="00565D39"/>
    <w:rsid w:val="006A3209"/>
    <w:rsid w:val="00A92054"/>
    <w:rsid w:val="00C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67448-41BB-46EC-9F35-CAE7FFFC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5F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CE5F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E5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FA7"/>
  </w:style>
  <w:style w:type="paragraph" w:styleId="Footer">
    <w:name w:val="footer"/>
    <w:basedOn w:val="Normal"/>
    <w:link w:val="FooterChar"/>
    <w:uiPriority w:val="99"/>
    <w:unhideWhenUsed/>
    <w:rsid w:val="00CE5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Tsakrios</dc:creator>
  <cp:keywords/>
  <dc:description/>
  <cp:lastModifiedBy>Michael Tsakrios</cp:lastModifiedBy>
  <cp:revision>4</cp:revision>
  <dcterms:created xsi:type="dcterms:W3CDTF">2020-02-07T00:34:00Z</dcterms:created>
  <dcterms:modified xsi:type="dcterms:W3CDTF">2020-02-07T00:47:00Z</dcterms:modified>
</cp:coreProperties>
</file>